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A8" w:rsidRPr="00A22F40" w:rsidRDefault="008A7BA8" w:rsidP="002E38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8A7BA8" w:rsidRPr="00A22F40" w:rsidRDefault="008A7BA8" w:rsidP="002E38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na X</w:t>
      </w:r>
      <w:r>
        <w:rPr>
          <w:rFonts w:ascii="Times New Roman" w:hAnsi="Times New Roman"/>
          <w:b/>
          <w:sz w:val="24"/>
          <w:szCs w:val="24"/>
        </w:rPr>
        <w:t>IX</w:t>
      </w:r>
      <w:r w:rsidRPr="00A22F40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8A7BA8" w:rsidRPr="00A22F40" w:rsidRDefault="008A7BA8" w:rsidP="002E38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 xml:space="preserve">która odbyła się w dniu </w:t>
      </w:r>
      <w:r>
        <w:rPr>
          <w:rFonts w:ascii="Times New Roman" w:hAnsi="Times New Roman"/>
          <w:b/>
          <w:sz w:val="24"/>
          <w:szCs w:val="24"/>
        </w:rPr>
        <w:t>30 października</w:t>
      </w:r>
      <w:r w:rsidRPr="00A22F40">
        <w:rPr>
          <w:rFonts w:ascii="Times New Roman" w:hAnsi="Times New Roman"/>
          <w:b/>
          <w:sz w:val="24"/>
          <w:szCs w:val="24"/>
        </w:rPr>
        <w:t xml:space="preserve"> 2025 r.</w:t>
      </w:r>
    </w:p>
    <w:p w:rsidR="008A7BA8" w:rsidRPr="00C05E6F" w:rsidRDefault="008A7BA8" w:rsidP="002E38B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8A7BA8" w:rsidRPr="002E38BB" w:rsidRDefault="008A7BA8" w:rsidP="002E38BB">
      <w:pPr>
        <w:pStyle w:val="Akapitzlist"/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38BB">
        <w:rPr>
          <w:rFonts w:ascii="Times New Roman" w:hAnsi="Times New Roman"/>
          <w:b/>
          <w:sz w:val="24"/>
          <w:szCs w:val="24"/>
        </w:rPr>
        <w:t xml:space="preserve">Uchwała Nr XIX/107/2025 w sprawie w sprawie zaciągnięcia pożyczki na wyprzedzające finansowanie działań finansowanych ze środków pochodzących </w:t>
      </w:r>
      <w:r w:rsidRPr="002E38BB">
        <w:rPr>
          <w:rFonts w:ascii="Times New Roman" w:hAnsi="Times New Roman"/>
          <w:b/>
          <w:sz w:val="24"/>
          <w:szCs w:val="24"/>
        </w:rPr>
        <w:br/>
        <w:t xml:space="preserve">z budżetu Unii Europejskiej; </w:t>
      </w:r>
    </w:p>
    <w:p w:rsidR="008A7BA8" w:rsidRDefault="008A7BA8" w:rsidP="002E38BB">
      <w:pPr>
        <w:pStyle w:val="Akapitzlist"/>
        <w:tabs>
          <w:tab w:val="left" w:pos="1035"/>
        </w:tabs>
        <w:spacing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BB65E0" w:rsidRDefault="008A7BA8" w:rsidP="002E38BB">
            <w:pPr>
              <w:pStyle w:val="Akapitzlist"/>
              <w:spacing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8A7BA8" w:rsidRPr="002822F7" w:rsidRDefault="008A7BA8" w:rsidP="002E38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Gazdowicz Artur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Gurgacz Małgorzata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70"/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8A7BA8" w:rsidRPr="002E38BB" w:rsidRDefault="008A7BA8" w:rsidP="002E38BB">
      <w:pPr>
        <w:tabs>
          <w:tab w:val="left" w:pos="1035"/>
        </w:tabs>
        <w:spacing w:line="240" w:lineRule="auto"/>
        <w:jc w:val="both"/>
        <w:rPr>
          <w:rFonts w:ascii="Times New Roman" w:hAnsi="Times New Roman"/>
          <w:sz w:val="12"/>
          <w:szCs w:val="12"/>
        </w:rPr>
      </w:pPr>
    </w:p>
    <w:p w:rsidR="008A7BA8" w:rsidRPr="002E38BB" w:rsidRDefault="008A7BA8" w:rsidP="002E38BB">
      <w:pPr>
        <w:tabs>
          <w:tab w:val="left" w:pos="1035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52B6">
        <w:rPr>
          <w:rFonts w:ascii="Times New Roman" w:hAnsi="Times New Roman"/>
          <w:sz w:val="24"/>
          <w:szCs w:val="24"/>
        </w:rPr>
        <w:t xml:space="preserve">Uchwała Nr XIX/107/2025 w sprawie w sprawie zaciągnięcia pożyczki na wyprzedzające finansowanie działań finansowanych ze środków pochodzących z budżetu Unii Europejskiej,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8A7BA8" w:rsidRPr="002E38BB" w:rsidRDefault="008A7BA8" w:rsidP="002E38BB">
      <w:pPr>
        <w:pStyle w:val="Akapitzlist"/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38BB">
        <w:rPr>
          <w:rFonts w:ascii="Times New Roman" w:hAnsi="Times New Roman"/>
          <w:b/>
          <w:sz w:val="24"/>
          <w:szCs w:val="24"/>
        </w:rPr>
        <w:t>Uchwała Nr XIX/108/2025 w sprawie w sprawie zaciągnięcia pożyczki na wyprzedzające finansowanie działań finansowanych ze środków pochodzących z budżetu Unii Europejskiej;</w:t>
      </w:r>
    </w:p>
    <w:p w:rsidR="008A7BA8" w:rsidRDefault="008A7BA8" w:rsidP="002E38BB">
      <w:pPr>
        <w:pStyle w:val="Akapitzlist"/>
        <w:tabs>
          <w:tab w:val="left" w:pos="1035"/>
        </w:tabs>
        <w:spacing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BB65E0" w:rsidRDefault="008A7BA8" w:rsidP="002E38BB">
            <w:pPr>
              <w:pStyle w:val="Akapitzlist"/>
              <w:spacing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8A7BA8" w:rsidRPr="002822F7" w:rsidRDefault="008A7BA8" w:rsidP="002E38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Gazdowicz Artur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Glazer Henryk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Gurgacz Małgorzata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70"/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8A7BA8" w:rsidRPr="00F1411E" w:rsidRDefault="008A7BA8" w:rsidP="002E38BB">
      <w:pPr>
        <w:tabs>
          <w:tab w:val="left" w:pos="1035"/>
        </w:tabs>
        <w:spacing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8A7BA8" w:rsidRDefault="008A7BA8" w:rsidP="002E38BB">
      <w:pPr>
        <w:tabs>
          <w:tab w:val="left" w:pos="10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2B6">
        <w:rPr>
          <w:rFonts w:ascii="Times New Roman" w:hAnsi="Times New Roman"/>
          <w:sz w:val="24"/>
          <w:szCs w:val="24"/>
        </w:rPr>
        <w:t>Uchwała Nr XIX/10</w:t>
      </w:r>
      <w:r>
        <w:rPr>
          <w:rFonts w:ascii="Times New Roman" w:hAnsi="Times New Roman"/>
          <w:sz w:val="24"/>
          <w:szCs w:val="24"/>
        </w:rPr>
        <w:t>8</w:t>
      </w:r>
      <w:r w:rsidRPr="00B952B6">
        <w:rPr>
          <w:rFonts w:ascii="Times New Roman" w:hAnsi="Times New Roman"/>
          <w:sz w:val="24"/>
          <w:szCs w:val="24"/>
        </w:rPr>
        <w:t xml:space="preserve">/2025 w sprawie w sprawie zaciągnięcia pożyczki na wyprzedzające finansowanie działań finansowanych ze środków pochodzących z budżetu Unii Europejskiej,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8A7BA8" w:rsidRPr="002E38BB" w:rsidRDefault="008A7BA8" w:rsidP="002E38BB">
      <w:pPr>
        <w:pStyle w:val="Akapitzlist"/>
        <w:numPr>
          <w:ilvl w:val="0"/>
          <w:numId w:val="5"/>
        </w:numPr>
        <w:tabs>
          <w:tab w:val="left" w:pos="103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38BB">
        <w:rPr>
          <w:rFonts w:ascii="Times New Roman" w:hAnsi="Times New Roman"/>
          <w:b/>
          <w:sz w:val="24"/>
          <w:szCs w:val="24"/>
        </w:rPr>
        <w:t>Uchwała Nr XIX/109/2025 o zmianie uchwały w sprawie udzielenia pomocy finansowej dla Województwa Podkarpackiego;</w:t>
      </w:r>
    </w:p>
    <w:p w:rsidR="008A7BA8" w:rsidRPr="008A7BA8" w:rsidRDefault="008A7BA8" w:rsidP="002E38BB">
      <w:pPr>
        <w:pStyle w:val="Akapitzlist"/>
        <w:tabs>
          <w:tab w:val="left" w:pos="10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BB65E0" w:rsidRDefault="008A7BA8" w:rsidP="002E38BB">
            <w:pPr>
              <w:pStyle w:val="Akapitzlis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8A7BA8" w:rsidRPr="002822F7" w:rsidRDefault="008A7BA8" w:rsidP="002E38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Gazdowicz Artur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Gurgacz Małgorzata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70"/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8A7BA8" w:rsidRDefault="008A7BA8" w:rsidP="002E38BB">
      <w:pPr>
        <w:tabs>
          <w:tab w:val="left" w:pos="1035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A7BA8" w:rsidRDefault="008A7BA8" w:rsidP="002E38BB">
      <w:pPr>
        <w:tabs>
          <w:tab w:val="left" w:pos="1035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A7BA8">
        <w:rPr>
          <w:rFonts w:ascii="Times New Roman" w:hAnsi="Times New Roman"/>
          <w:sz w:val="24"/>
          <w:szCs w:val="24"/>
        </w:rPr>
        <w:t>Uchwała Nr XIX/109/2025 o zmianie uchwały w sprawie udzielenia pomocy finansowej dla Województwa Podkarpackiego</w:t>
      </w:r>
      <w:r>
        <w:rPr>
          <w:rFonts w:ascii="Times New Roman" w:hAnsi="Times New Roman"/>
          <w:sz w:val="24"/>
          <w:szCs w:val="24"/>
        </w:rPr>
        <w:t>,</w:t>
      </w:r>
      <w:r w:rsidRPr="008A7BA8">
        <w:rPr>
          <w:rFonts w:ascii="Times New Roman" w:hAnsi="Times New Roman"/>
          <w:sz w:val="24"/>
          <w:szCs w:val="24"/>
        </w:rPr>
        <w:t xml:space="preserve">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8A7BA8" w:rsidRPr="002E38BB" w:rsidRDefault="008A7BA8" w:rsidP="002E38BB">
      <w:pPr>
        <w:pStyle w:val="Akapitzlist"/>
        <w:numPr>
          <w:ilvl w:val="0"/>
          <w:numId w:val="5"/>
        </w:numPr>
        <w:tabs>
          <w:tab w:val="left" w:pos="103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38BB">
        <w:rPr>
          <w:rFonts w:ascii="Times New Roman" w:hAnsi="Times New Roman"/>
          <w:b/>
          <w:sz w:val="24"/>
          <w:szCs w:val="24"/>
        </w:rPr>
        <w:t>Uchwała Nr XIX/110/2025 w sprawie wprowadzenia zmian w budżecie gminy na 2025 r.;</w:t>
      </w:r>
    </w:p>
    <w:p w:rsidR="008A7BA8" w:rsidRDefault="008A7BA8" w:rsidP="002E38B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BB65E0" w:rsidRDefault="008A7BA8" w:rsidP="002E38BB">
            <w:pPr>
              <w:pStyle w:val="Akapitzlis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Wstrzymuję się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8A7BA8" w:rsidRPr="002822F7" w:rsidRDefault="008A7BA8" w:rsidP="002E38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Gazdowicz Artur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Gurgacz Małgorzata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70"/>
          <w:jc w:val="center"/>
        </w:trPr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A7BA8" w:rsidRPr="002822F7" w:rsidTr="008A7BA8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8A7BA8" w:rsidRPr="002822F7" w:rsidRDefault="008A7BA8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8A7BA8" w:rsidRDefault="008A7BA8" w:rsidP="002E38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A7BA8" w:rsidRDefault="008A7BA8" w:rsidP="002E38BB">
      <w:pPr>
        <w:tabs>
          <w:tab w:val="left" w:pos="10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7BA8">
        <w:rPr>
          <w:rFonts w:ascii="Times New Roman" w:hAnsi="Times New Roman"/>
          <w:sz w:val="24"/>
          <w:szCs w:val="24"/>
        </w:rPr>
        <w:t>Uchwała Nr XIX/110/2025 w sprawie wprowadzenia zmian w budżecie gminy na 2025 r.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22F40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8A7BA8" w:rsidRPr="00C05E6F" w:rsidRDefault="008A7BA8" w:rsidP="002E3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7BA8" w:rsidRPr="001A2703" w:rsidRDefault="008A7BA8" w:rsidP="002E38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2703">
        <w:rPr>
          <w:rFonts w:ascii="Times New Roman" w:hAnsi="Times New Roman"/>
          <w:b/>
          <w:sz w:val="24"/>
          <w:szCs w:val="24"/>
        </w:rPr>
        <w:t>Uchwała Nr X</w:t>
      </w:r>
      <w:r w:rsidR="00F7142E">
        <w:rPr>
          <w:rFonts w:ascii="Times New Roman" w:hAnsi="Times New Roman"/>
          <w:b/>
          <w:sz w:val="24"/>
          <w:szCs w:val="24"/>
        </w:rPr>
        <w:t>IX</w:t>
      </w:r>
      <w:r w:rsidRPr="001A2703">
        <w:rPr>
          <w:rFonts w:ascii="Times New Roman" w:hAnsi="Times New Roman"/>
          <w:b/>
          <w:sz w:val="24"/>
          <w:szCs w:val="24"/>
        </w:rPr>
        <w:t>/</w:t>
      </w:r>
      <w:r w:rsidR="00F7142E">
        <w:rPr>
          <w:rFonts w:ascii="Times New Roman" w:hAnsi="Times New Roman"/>
          <w:b/>
          <w:sz w:val="24"/>
          <w:szCs w:val="24"/>
        </w:rPr>
        <w:t>111</w:t>
      </w:r>
      <w:r w:rsidRPr="001A2703">
        <w:rPr>
          <w:rFonts w:ascii="Times New Roman" w:hAnsi="Times New Roman"/>
          <w:b/>
          <w:sz w:val="24"/>
          <w:szCs w:val="24"/>
        </w:rPr>
        <w:t xml:space="preserve">/2025 w sprawie zmian w </w:t>
      </w:r>
      <w:r w:rsidR="00F7142E">
        <w:rPr>
          <w:rFonts w:ascii="Times New Roman" w:hAnsi="Times New Roman"/>
          <w:b/>
          <w:sz w:val="24"/>
          <w:szCs w:val="24"/>
        </w:rPr>
        <w:t>Wieloletniej P</w:t>
      </w:r>
      <w:r w:rsidRPr="001A2703">
        <w:rPr>
          <w:rFonts w:ascii="Times New Roman" w:hAnsi="Times New Roman"/>
          <w:b/>
          <w:sz w:val="24"/>
          <w:szCs w:val="24"/>
        </w:rPr>
        <w:t xml:space="preserve">rognozie </w:t>
      </w:r>
      <w:r w:rsidR="00F7142E">
        <w:rPr>
          <w:rFonts w:ascii="Times New Roman" w:hAnsi="Times New Roman"/>
          <w:b/>
          <w:sz w:val="24"/>
          <w:szCs w:val="24"/>
        </w:rPr>
        <w:t>F</w:t>
      </w:r>
      <w:r w:rsidRPr="001A2703">
        <w:rPr>
          <w:rFonts w:ascii="Times New Roman" w:hAnsi="Times New Roman"/>
          <w:b/>
          <w:sz w:val="24"/>
          <w:szCs w:val="24"/>
        </w:rPr>
        <w:t xml:space="preserve">inansowej Gminy Jasienica Rosielna;  </w:t>
      </w:r>
    </w:p>
    <w:p w:rsidR="008A7BA8" w:rsidRPr="00BB65E0" w:rsidRDefault="008A7BA8" w:rsidP="002E38BB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BB65E0" w:rsidRDefault="00F7142E" w:rsidP="002E38BB">
            <w:pPr>
              <w:pStyle w:val="Akapitzlis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F7142E" w:rsidRPr="002822F7" w:rsidRDefault="00F7142E" w:rsidP="002E38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Gazdowicz Artur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Gurgacz Małgorzata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70"/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8A7BA8" w:rsidRDefault="008A7BA8" w:rsidP="002E3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7BA8" w:rsidRPr="001A2703" w:rsidRDefault="008A7BA8" w:rsidP="002E3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2703">
        <w:rPr>
          <w:rFonts w:ascii="Times New Roman" w:hAnsi="Times New Roman"/>
          <w:sz w:val="24"/>
          <w:szCs w:val="24"/>
        </w:rPr>
        <w:lastRenderedPageBreak/>
        <w:t>Uchwała Nr X</w:t>
      </w:r>
      <w:r w:rsidR="00F7142E">
        <w:rPr>
          <w:rFonts w:ascii="Times New Roman" w:hAnsi="Times New Roman"/>
          <w:sz w:val="24"/>
          <w:szCs w:val="24"/>
        </w:rPr>
        <w:t>IX</w:t>
      </w:r>
      <w:r w:rsidRPr="001A2703">
        <w:rPr>
          <w:rFonts w:ascii="Times New Roman" w:hAnsi="Times New Roman"/>
          <w:sz w:val="24"/>
          <w:szCs w:val="24"/>
        </w:rPr>
        <w:t>/</w:t>
      </w:r>
      <w:r w:rsidR="00F7142E">
        <w:rPr>
          <w:rFonts w:ascii="Times New Roman" w:hAnsi="Times New Roman"/>
          <w:sz w:val="24"/>
          <w:szCs w:val="24"/>
        </w:rPr>
        <w:t>111</w:t>
      </w:r>
      <w:r w:rsidRPr="001A2703">
        <w:rPr>
          <w:rFonts w:ascii="Times New Roman" w:hAnsi="Times New Roman"/>
          <w:sz w:val="24"/>
          <w:szCs w:val="24"/>
        </w:rPr>
        <w:t xml:space="preserve">/2025 w sprawie zmian w </w:t>
      </w:r>
      <w:r w:rsidR="00F7142E">
        <w:rPr>
          <w:rFonts w:ascii="Times New Roman" w:hAnsi="Times New Roman"/>
          <w:sz w:val="24"/>
          <w:szCs w:val="24"/>
        </w:rPr>
        <w:t>W</w:t>
      </w:r>
      <w:r w:rsidRPr="001A2703">
        <w:rPr>
          <w:rFonts w:ascii="Times New Roman" w:hAnsi="Times New Roman"/>
          <w:sz w:val="24"/>
          <w:szCs w:val="24"/>
        </w:rPr>
        <w:t xml:space="preserve">ieloletniej </w:t>
      </w:r>
      <w:r w:rsidR="00F7142E">
        <w:rPr>
          <w:rFonts w:ascii="Times New Roman" w:hAnsi="Times New Roman"/>
          <w:sz w:val="24"/>
          <w:szCs w:val="24"/>
        </w:rPr>
        <w:t>Prognozie F</w:t>
      </w:r>
      <w:r w:rsidRPr="001A2703">
        <w:rPr>
          <w:rFonts w:ascii="Times New Roman" w:hAnsi="Times New Roman"/>
          <w:sz w:val="24"/>
          <w:szCs w:val="24"/>
        </w:rPr>
        <w:t>inansowej Gminy Jasienica Rosielna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1A2703">
        <w:rPr>
          <w:rFonts w:ascii="Times New Roman" w:hAnsi="Times New Roman"/>
          <w:sz w:val="24"/>
          <w:szCs w:val="24"/>
        </w:rPr>
        <w:t xml:space="preserve">podjęta została w głosowaniu jawnym, przyjęta została jednogłośnie.  </w:t>
      </w:r>
    </w:p>
    <w:p w:rsidR="008A7BA8" w:rsidRPr="00C05E6F" w:rsidRDefault="008A7BA8" w:rsidP="002E3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7BA8" w:rsidRDefault="008A7BA8" w:rsidP="002E38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2703">
        <w:rPr>
          <w:rFonts w:ascii="Times New Roman" w:hAnsi="Times New Roman"/>
          <w:b/>
          <w:sz w:val="24"/>
          <w:szCs w:val="24"/>
        </w:rPr>
        <w:t>Uchwała Nr X</w:t>
      </w:r>
      <w:r w:rsidR="00F7142E">
        <w:rPr>
          <w:rFonts w:ascii="Times New Roman" w:hAnsi="Times New Roman"/>
          <w:b/>
          <w:sz w:val="24"/>
          <w:szCs w:val="24"/>
        </w:rPr>
        <w:t>IX/112</w:t>
      </w:r>
      <w:r w:rsidRPr="001A2703">
        <w:rPr>
          <w:rFonts w:ascii="Times New Roman" w:hAnsi="Times New Roman"/>
          <w:b/>
          <w:sz w:val="24"/>
          <w:szCs w:val="24"/>
        </w:rPr>
        <w:t xml:space="preserve">/2025 w sprawie zgody na nabycie przez Gminę Jasienica Rosielna, w drodze nieodpłatnego przekazania, prawa własności nieruchomości gruntowej niezabudowanej;  </w:t>
      </w:r>
    </w:p>
    <w:p w:rsidR="008A7BA8" w:rsidRPr="001A2703" w:rsidRDefault="008A7BA8" w:rsidP="002E38BB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BB65E0" w:rsidRDefault="00F7142E" w:rsidP="002E38BB">
            <w:pPr>
              <w:pStyle w:val="Akapitzlis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F7142E" w:rsidRPr="002822F7" w:rsidRDefault="00F7142E" w:rsidP="002E38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Gazdowicz Artur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Gurgacz Małgorzata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70"/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8A7BA8" w:rsidRDefault="008A7BA8" w:rsidP="002E3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7BA8" w:rsidRPr="001A2703" w:rsidRDefault="00F7142E" w:rsidP="002E3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142E">
        <w:rPr>
          <w:rFonts w:ascii="Times New Roman" w:hAnsi="Times New Roman"/>
          <w:sz w:val="24"/>
          <w:szCs w:val="24"/>
        </w:rPr>
        <w:t>Uchwała Nr XIX/112/2025 w sprawie zgody na nabycie przez Gminę Jasienica Rosielna, w drodze nieodpłatnego przekazania, prawa własności nieruchomości gruntowej niezabudowanej</w:t>
      </w:r>
      <w:r w:rsidR="008A7BA8" w:rsidRPr="00F7142E">
        <w:rPr>
          <w:rFonts w:ascii="Times New Roman" w:hAnsi="Times New Roman"/>
          <w:sz w:val="24"/>
          <w:szCs w:val="24"/>
        </w:rPr>
        <w:t>, podjęta została</w:t>
      </w:r>
      <w:r w:rsidR="008A7BA8" w:rsidRPr="001A2703">
        <w:rPr>
          <w:rFonts w:ascii="Times New Roman" w:hAnsi="Times New Roman"/>
          <w:sz w:val="24"/>
          <w:szCs w:val="24"/>
        </w:rPr>
        <w:t xml:space="preserve"> w głosowaniu jawnym, przyjęta została jednogłośnie.</w:t>
      </w:r>
    </w:p>
    <w:p w:rsidR="008A7BA8" w:rsidRPr="00BB65E0" w:rsidRDefault="008A7BA8" w:rsidP="002E3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7BA8" w:rsidRPr="002E38BB" w:rsidRDefault="008A7BA8" w:rsidP="002E38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11E">
        <w:rPr>
          <w:rFonts w:ascii="Times New Roman" w:hAnsi="Times New Roman"/>
          <w:b/>
          <w:sz w:val="24"/>
          <w:szCs w:val="24"/>
        </w:rPr>
        <w:t xml:space="preserve">Uchwała Nr </w:t>
      </w:r>
      <w:r w:rsidR="00F7142E">
        <w:rPr>
          <w:rFonts w:ascii="Times New Roman" w:hAnsi="Times New Roman"/>
          <w:b/>
          <w:sz w:val="24"/>
          <w:szCs w:val="24"/>
        </w:rPr>
        <w:t>XIX/113</w:t>
      </w:r>
      <w:r w:rsidRPr="00F1411E">
        <w:rPr>
          <w:rFonts w:ascii="Times New Roman" w:hAnsi="Times New Roman"/>
          <w:b/>
          <w:sz w:val="24"/>
          <w:szCs w:val="24"/>
        </w:rPr>
        <w:t>/2025 w sprawie zgody na nabycie przez Gminę Jasienica Rosielna, w drodze nieodpłatnego przekazania, prawa własności nieruchomości gruntowej niezabudowanej;</w:t>
      </w:r>
      <w:bookmarkStart w:id="0" w:name="_GoBack"/>
      <w:bookmarkEnd w:id="0"/>
    </w:p>
    <w:p w:rsidR="002E38BB" w:rsidRDefault="002E38BB" w:rsidP="002E38B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BB65E0" w:rsidRDefault="00F7142E" w:rsidP="002E38BB">
            <w:pPr>
              <w:pStyle w:val="Akapitzlis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F7142E" w:rsidRPr="002822F7" w:rsidRDefault="00F7142E" w:rsidP="002E38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Gazdowicz Artur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Gurgacz Małgorzata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70"/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7142E" w:rsidRDefault="00F7142E" w:rsidP="002E3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42E" w:rsidRPr="001A2703" w:rsidRDefault="00F7142E" w:rsidP="002E3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142E">
        <w:rPr>
          <w:rFonts w:ascii="Times New Roman" w:hAnsi="Times New Roman"/>
          <w:sz w:val="24"/>
          <w:szCs w:val="24"/>
        </w:rPr>
        <w:t>Uchwała Nr XIX/11</w:t>
      </w:r>
      <w:r>
        <w:rPr>
          <w:rFonts w:ascii="Times New Roman" w:hAnsi="Times New Roman"/>
          <w:sz w:val="24"/>
          <w:szCs w:val="24"/>
        </w:rPr>
        <w:t>3</w:t>
      </w:r>
      <w:r w:rsidRPr="00F7142E">
        <w:rPr>
          <w:rFonts w:ascii="Times New Roman" w:hAnsi="Times New Roman"/>
          <w:sz w:val="24"/>
          <w:szCs w:val="24"/>
        </w:rPr>
        <w:t>/2025 w sprawie zgody na nabycie przez Gminę Jasienica Rosielna, w drodze nieodpłatnego przekazania, prawa własności nieruchomości gruntowej niezabudowanej, podjęta została</w:t>
      </w:r>
      <w:r w:rsidRPr="001A2703">
        <w:rPr>
          <w:rFonts w:ascii="Times New Roman" w:hAnsi="Times New Roman"/>
          <w:sz w:val="24"/>
          <w:szCs w:val="24"/>
        </w:rPr>
        <w:t xml:space="preserve"> w głosowaniu jawnym, przyjęta została jednogłośnie.</w:t>
      </w:r>
    </w:p>
    <w:p w:rsidR="00F7142E" w:rsidRDefault="00F7142E" w:rsidP="002E3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42E" w:rsidRPr="002E38BB" w:rsidRDefault="00F7142E" w:rsidP="002E38BB">
      <w:pPr>
        <w:tabs>
          <w:tab w:val="left" w:pos="103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142E">
        <w:rPr>
          <w:rFonts w:ascii="Times New Roman" w:hAnsi="Times New Roman"/>
          <w:b/>
          <w:sz w:val="24"/>
          <w:szCs w:val="24"/>
        </w:rPr>
        <w:t>8</w:t>
      </w:r>
      <w:r w:rsidRPr="002E38BB">
        <w:rPr>
          <w:rFonts w:ascii="Times New Roman" w:hAnsi="Times New Roman"/>
          <w:b/>
          <w:sz w:val="24"/>
          <w:szCs w:val="24"/>
        </w:rPr>
        <w:t xml:space="preserve">. </w:t>
      </w:r>
      <w:r w:rsidRPr="002E38BB">
        <w:rPr>
          <w:rFonts w:ascii="Times New Roman" w:hAnsi="Times New Roman"/>
          <w:b/>
          <w:sz w:val="24"/>
          <w:szCs w:val="24"/>
        </w:rPr>
        <w:t>Uchwała Nr XIX/114/2025 w sprawie Rocznego programu współpracy Gminy Jasienica Rosielna z organizacjami pozarządowymi oraz podmiotami wymienionymi</w:t>
      </w:r>
      <w:r w:rsidRPr="002E38BB">
        <w:rPr>
          <w:rFonts w:ascii="Times New Roman" w:hAnsi="Times New Roman"/>
          <w:b/>
          <w:sz w:val="24"/>
          <w:szCs w:val="24"/>
        </w:rPr>
        <w:t xml:space="preserve"> </w:t>
      </w:r>
      <w:r w:rsidRPr="002E38BB">
        <w:rPr>
          <w:rFonts w:ascii="Times New Roman" w:hAnsi="Times New Roman"/>
          <w:b/>
          <w:sz w:val="24"/>
          <w:szCs w:val="24"/>
        </w:rPr>
        <w:t>w art. 3 ust. 3 ustawy z dnia 24 kwietnia 2003 r. o działalności pożytku publicznego i o wolontariacie (Dz. U. z 2025 r. poz. 1338) na 2026 rok</w:t>
      </w:r>
      <w:r w:rsidRPr="002E38BB">
        <w:rPr>
          <w:rFonts w:ascii="Times New Roman" w:hAnsi="Times New Roman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BB65E0" w:rsidRDefault="00F7142E" w:rsidP="002E38BB">
            <w:pPr>
              <w:pStyle w:val="Akapitzlis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F7142E" w:rsidRPr="002822F7" w:rsidRDefault="00F7142E" w:rsidP="002E38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Gazdowicz Artur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Gurgacz Małgorzata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70"/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7142E" w:rsidRPr="00BB65E0" w:rsidRDefault="00F7142E" w:rsidP="002E3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7BA8" w:rsidRDefault="008A7BA8" w:rsidP="002E38BB">
      <w:pPr>
        <w:pStyle w:val="Akapitzlist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8A7BA8" w:rsidRDefault="00F7142E" w:rsidP="002E38BB">
      <w:pPr>
        <w:pStyle w:val="Akapitzlist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7142E">
        <w:rPr>
          <w:rFonts w:ascii="Times New Roman" w:hAnsi="Times New Roman"/>
          <w:sz w:val="24"/>
          <w:szCs w:val="24"/>
        </w:rPr>
        <w:t>Uchwała Nr XIX/114/2025 w</w:t>
      </w:r>
      <w:r w:rsidRPr="00F7142E">
        <w:rPr>
          <w:rFonts w:ascii="Times New Roman" w:hAnsi="Times New Roman"/>
          <w:b/>
          <w:sz w:val="24"/>
          <w:szCs w:val="24"/>
        </w:rPr>
        <w:t xml:space="preserve"> </w:t>
      </w:r>
      <w:r w:rsidRPr="00F7142E">
        <w:rPr>
          <w:rFonts w:ascii="Times New Roman" w:hAnsi="Times New Roman"/>
          <w:sz w:val="24"/>
          <w:szCs w:val="24"/>
        </w:rPr>
        <w:t>sprawie Rocznego programu współpracy Gminy Jasienica Rosielna z organizacjami pozarządowymi oraz podmiotami wymienionymi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42E">
        <w:rPr>
          <w:rFonts w:ascii="Times New Roman" w:hAnsi="Times New Roman"/>
          <w:sz w:val="24"/>
          <w:szCs w:val="24"/>
        </w:rPr>
        <w:t>w art. 3 ust. 3 ustawy z dnia 24 kwietnia 2003 r. o działalności pożytku publicznego i o wolontariacie (Dz. U. z 2025 r. poz. 1338) na 2026 rok</w:t>
      </w:r>
      <w:r>
        <w:rPr>
          <w:rFonts w:ascii="Times New Roman" w:hAnsi="Times New Roman"/>
          <w:sz w:val="24"/>
          <w:szCs w:val="24"/>
        </w:rPr>
        <w:t xml:space="preserve">, </w:t>
      </w:r>
      <w:r w:rsidR="008A7BA8">
        <w:rPr>
          <w:rFonts w:ascii="Times New Roman" w:hAnsi="Times New Roman"/>
          <w:sz w:val="24"/>
          <w:szCs w:val="24"/>
        </w:rPr>
        <w:t xml:space="preserve">podjęta została </w:t>
      </w:r>
      <w:r w:rsidR="008A7BA8" w:rsidRPr="00A22F40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8A7BA8" w:rsidRPr="00C05E6F" w:rsidRDefault="008A7BA8" w:rsidP="002E3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7BA8" w:rsidRPr="002E38BB" w:rsidRDefault="00F7142E" w:rsidP="002E38B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38BB">
        <w:rPr>
          <w:rFonts w:ascii="Times New Roman" w:hAnsi="Times New Roman"/>
          <w:b/>
          <w:sz w:val="24"/>
          <w:szCs w:val="24"/>
        </w:rPr>
        <w:t xml:space="preserve">Uchwała Nr XIX/115/2025 w sprawie wyrażenia zgody na zawarcie Umowy </w:t>
      </w:r>
      <w:r w:rsidRPr="002E38BB">
        <w:rPr>
          <w:rFonts w:ascii="Times New Roman" w:hAnsi="Times New Roman"/>
          <w:b/>
          <w:sz w:val="24"/>
          <w:szCs w:val="24"/>
        </w:rPr>
        <w:br/>
        <w:t xml:space="preserve">o partnerstwie pomiędzy Gminą Brzozów oraz Gminami: Domaradz, Jasienica Rosielna i Haczów dotyczącej wspólnej realizacji projektu pn.: „Wzmocnienie roli lokalnych </w:t>
      </w:r>
      <w:r w:rsidRPr="002E38BB">
        <w:rPr>
          <w:rFonts w:ascii="Times New Roman" w:hAnsi="Times New Roman"/>
          <w:b/>
          <w:sz w:val="24"/>
          <w:szCs w:val="24"/>
        </w:rPr>
        <w:lastRenderedPageBreak/>
        <w:t>instytucji kultury poprzez poprawę jakości oferty kulturalnej w gminach Brzozów, Domaradz</w:t>
      </w:r>
      <w:r w:rsidRPr="002E38BB">
        <w:rPr>
          <w:rFonts w:ascii="Times New Roman" w:hAnsi="Times New Roman"/>
          <w:b/>
          <w:sz w:val="24"/>
          <w:szCs w:val="24"/>
        </w:rPr>
        <w:t>, Haczów i  Jasienica Rosielna”</w:t>
      </w:r>
      <w:r w:rsidR="008A7BA8" w:rsidRPr="002E38BB">
        <w:rPr>
          <w:rFonts w:ascii="Times New Roman" w:hAnsi="Times New Roman"/>
          <w:b/>
          <w:sz w:val="24"/>
          <w:szCs w:val="24"/>
        </w:rPr>
        <w:t>;</w:t>
      </w:r>
    </w:p>
    <w:p w:rsidR="008A7BA8" w:rsidRDefault="008A7BA8" w:rsidP="002E38B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BB65E0" w:rsidRDefault="00F7142E" w:rsidP="002E38BB">
            <w:pPr>
              <w:pStyle w:val="Akapitzlis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F7142E" w:rsidRPr="002822F7" w:rsidRDefault="00F7142E" w:rsidP="002E38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Gazdowicz Artur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Gurgacz Małgorzata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70"/>
          <w:jc w:val="center"/>
        </w:trPr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7142E" w:rsidRPr="002822F7" w:rsidTr="008A2F96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F7142E" w:rsidRPr="002822F7" w:rsidRDefault="00F7142E" w:rsidP="002E38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8A7BA8" w:rsidRPr="00BB65E0" w:rsidRDefault="008A7BA8" w:rsidP="002E3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8BB" w:rsidRDefault="002E38BB" w:rsidP="002E38BB">
      <w:pPr>
        <w:pStyle w:val="Akapitzlist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E38BB">
        <w:rPr>
          <w:rFonts w:ascii="Times New Roman" w:hAnsi="Times New Roman"/>
          <w:sz w:val="24"/>
          <w:szCs w:val="24"/>
        </w:rPr>
        <w:t>Uchwała Nr XIX/115/2025 w</w:t>
      </w:r>
      <w:r w:rsidRPr="002E38BB">
        <w:rPr>
          <w:rFonts w:ascii="Times New Roman" w:hAnsi="Times New Roman"/>
          <w:b/>
          <w:sz w:val="24"/>
          <w:szCs w:val="24"/>
        </w:rPr>
        <w:t xml:space="preserve"> </w:t>
      </w:r>
      <w:r w:rsidRPr="002E38BB">
        <w:rPr>
          <w:rFonts w:ascii="Times New Roman" w:hAnsi="Times New Roman"/>
          <w:sz w:val="24"/>
          <w:szCs w:val="24"/>
        </w:rPr>
        <w:t xml:space="preserve">sprawie wyrażenia zgody na zawarcie Umowy </w:t>
      </w:r>
      <w:r w:rsidRPr="002E38BB">
        <w:rPr>
          <w:rFonts w:ascii="Times New Roman" w:hAnsi="Times New Roman"/>
          <w:sz w:val="24"/>
          <w:szCs w:val="24"/>
        </w:rPr>
        <w:br/>
        <w:t>o partnerstwie pomiędzy Gminą Brzozów oraz Gminami: Domaradz, Jasienica Rosielna i Haczów dotyczącej wspólnej realizacji projektu pn.: „Wzmocnienie roli lokalnych instytucji kultury poprzez poprawę jakości oferty kulturalnej w gminach Brzozów, Domaradz, Haczów i  Jasienica Rosielna”</w:t>
      </w:r>
      <w:r w:rsidRPr="002E38B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podjęta została </w:t>
      </w:r>
      <w:r w:rsidRPr="00A22F40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2E38BB" w:rsidRPr="002E38BB" w:rsidRDefault="002E38BB" w:rsidP="002E3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7BA8" w:rsidRPr="00C05E6F" w:rsidRDefault="008A7BA8" w:rsidP="002E38BB">
      <w:pPr>
        <w:tabs>
          <w:tab w:val="left" w:pos="1035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A7BA8" w:rsidRPr="00E14D5C" w:rsidRDefault="008A7BA8" w:rsidP="002E38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>Jasienica R</w:t>
      </w:r>
      <w:r>
        <w:rPr>
          <w:rFonts w:ascii="Times New Roman" w:hAnsi="Times New Roman"/>
          <w:sz w:val="24"/>
          <w:szCs w:val="24"/>
        </w:rPr>
        <w:t xml:space="preserve">osielna, </w:t>
      </w:r>
      <w:r w:rsidR="002E38BB">
        <w:rPr>
          <w:rFonts w:ascii="Times New Roman" w:hAnsi="Times New Roman"/>
          <w:sz w:val="24"/>
          <w:szCs w:val="24"/>
        </w:rPr>
        <w:t>05.11.2025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8A7BA8" w:rsidRDefault="008A7BA8" w:rsidP="008A7BA8">
      <w:pPr>
        <w:spacing w:line="276" w:lineRule="auto"/>
      </w:pPr>
    </w:p>
    <w:p w:rsidR="008A7BA8" w:rsidRDefault="008A7BA8" w:rsidP="008A7BA8"/>
    <w:p w:rsidR="00DB47F7" w:rsidRDefault="00DB47F7"/>
    <w:sectPr w:rsidR="00DB47F7" w:rsidSect="008A7BA8">
      <w:footerReference w:type="default" r:id="rId6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615908"/>
      <w:docPartObj>
        <w:docPartGallery w:val="Page Numbers (Bottom of Page)"/>
        <w:docPartUnique/>
      </w:docPartObj>
    </w:sdtPr>
    <w:sdtContent>
      <w:p w:rsidR="008A7BA8" w:rsidRDefault="008A7B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8BB">
          <w:rPr>
            <w:noProof/>
          </w:rPr>
          <w:t>6</w:t>
        </w:r>
        <w:r>
          <w:fldChar w:fldCharType="end"/>
        </w:r>
      </w:p>
    </w:sdtContent>
  </w:sdt>
  <w:p w:rsidR="008A7BA8" w:rsidRDefault="008A7BA8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E6AF8"/>
    <w:multiLevelType w:val="hybridMultilevel"/>
    <w:tmpl w:val="BF440D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3BEA"/>
    <w:multiLevelType w:val="hybridMultilevel"/>
    <w:tmpl w:val="D34EEDC8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8D2CCB"/>
    <w:multiLevelType w:val="hybridMultilevel"/>
    <w:tmpl w:val="F50C8D1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57793"/>
    <w:multiLevelType w:val="hybridMultilevel"/>
    <w:tmpl w:val="F50C8D1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31CDC"/>
    <w:multiLevelType w:val="hybridMultilevel"/>
    <w:tmpl w:val="BF440D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14842"/>
    <w:multiLevelType w:val="hybridMultilevel"/>
    <w:tmpl w:val="D34EEDC8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ED05D8"/>
    <w:multiLevelType w:val="hybridMultilevel"/>
    <w:tmpl w:val="AA68DB7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64609"/>
    <w:multiLevelType w:val="hybridMultilevel"/>
    <w:tmpl w:val="E084EAE2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14446F1"/>
    <w:multiLevelType w:val="hybridMultilevel"/>
    <w:tmpl w:val="E8489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970A7"/>
    <w:multiLevelType w:val="hybridMultilevel"/>
    <w:tmpl w:val="D34EEDC8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A8"/>
    <w:rsid w:val="002E38BB"/>
    <w:rsid w:val="008A7BA8"/>
    <w:rsid w:val="00DB47F7"/>
    <w:rsid w:val="00F7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88772-8E42-4489-A7DE-6417A532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BA8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A7BA8"/>
    <w:pPr>
      <w:ind w:left="720"/>
      <w:contextualSpacing/>
    </w:pPr>
  </w:style>
  <w:style w:type="table" w:styleId="Tabela-Siatka">
    <w:name w:val="Table Grid"/>
    <w:uiPriority w:val="59"/>
    <w:rsid w:val="008A7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A7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B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2F71-2079-4C65-9910-CED03CAC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1255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1</cp:revision>
  <dcterms:created xsi:type="dcterms:W3CDTF">2025-11-05T10:06:00Z</dcterms:created>
  <dcterms:modified xsi:type="dcterms:W3CDTF">2025-11-05T10:31:00Z</dcterms:modified>
</cp:coreProperties>
</file>