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91" w:rsidRDefault="00673C91" w:rsidP="00FB170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4AC9" w:rsidRDefault="00BF4AC9" w:rsidP="00FB170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B170C" w:rsidRPr="005A3069" w:rsidRDefault="00520F67" w:rsidP="00FB170C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 </w:t>
      </w:r>
      <w:r w:rsidR="00FB170C" w:rsidRPr="005A3069">
        <w:rPr>
          <w:rFonts w:ascii="Times New Roman" w:hAnsi="Times New Roman"/>
          <w:b/>
          <w:sz w:val="32"/>
          <w:szCs w:val="32"/>
        </w:rPr>
        <w:t>A W I A D O M I E N I E</w:t>
      </w:r>
    </w:p>
    <w:p w:rsidR="00FB170C" w:rsidRPr="005A3069" w:rsidRDefault="00FB170C" w:rsidP="00520F6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2024 r. poz. </w:t>
      </w:r>
      <w:r>
        <w:rPr>
          <w:rFonts w:ascii="Times New Roman" w:hAnsi="Times New Roman"/>
          <w:sz w:val="24"/>
          <w:szCs w:val="24"/>
        </w:rPr>
        <w:t>1465</w:t>
      </w:r>
      <w:r w:rsidRPr="005A3069">
        <w:rPr>
          <w:rFonts w:ascii="Times New Roman" w:hAnsi="Times New Roman"/>
          <w:sz w:val="24"/>
          <w:szCs w:val="24"/>
        </w:rPr>
        <w:t xml:space="preserve"> z późn. zm. ) zwołuję:</w:t>
      </w:r>
    </w:p>
    <w:p w:rsidR="00FB170C" w:rsidRPr="005A3069" w:rsidRDefault="00FB170C" w:rsidP="00FB170C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B170C" w:rsidRPr="00202E9B" w:rsidRDefault="00FB170C" w:rsidP="00FB170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E9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III</w:t>
      </w:r>
      <w:r w:rsidRPr="00202E9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FB170C" w:rsidRPr="00202E9B" w:rsidRDefault="00FB170C" w:rsidP="00FB170C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sz w:val="24"/>
          <w:szCs w:val="24"/>
          <w:u w:val="single"/>
        </w:rPr>
        <w:t>18 lutego 2025 r. (wtorek)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 xml:space="preserve"> o godz. 1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202E9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FB170C" w:rsidRPr="00202E9B" w:rsidRDefault="00FB170C" w:rsidP="00FB170C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170C" w:rsidRPr="005A3069" w:rsidRDefault="00FB170C" w:rsidP="00520F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A3069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FB170C" w:rsidRPr="005A3069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Otwarcie sesji.</w:t>
      </w:r>
    </w:p>
    <w:p w:rsidR="00FB170C" w:rsidRPr="005A3069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Stwierdzenie prawomocności obrad.</w:t>
      </w:r>
    </w:p>
    <w:p w:rsidR="00FB170C" w:rsidRPr="005A3069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Przedstawienie porządku obrad.</w:t>
      </w:r>
    </w:p>
    <w:p w:rsidR="00FB170C" w:rsidRPr="005A3069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zpatrzenie uwag do protokołu z </w:t>
      </w:r>
      <w:r w:rsidRPr="005A3069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 i XII</w:t>
      </w:r>
      <w:r w:rsidRPr="005A3069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FB170C" w:rsidRPr="005A3069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FB170C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>Rozpatrzenie projektów i podjęcie uchwał:</w:t>
      </w:r>
    </w:p>
    <w:p w:rsidR="00FB170C" w:rsidRDefault="00FB170C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zasad przyznawania i wysokości diet oraz zasad zwrotu kosztów podróży służbowych dla radnych R</w:t>
      </w:r>
      <w:r w:rsidR="00673C91">
        <w:rPr>
          <w:rFonts w:ascii="Times New Roman" w:hAnsi="Times New Roman"/>
          <w:sz w:val="24"/>
          <w:szCs w:val="24"/>
        </w:rPr>
        <w:t>ady Gminy w Jasienicy Rosielnej;</w:t>
      </w:r>
    </w:p>
    <w:p w:rsidR="00FB170C" w:rsidRDefault="00FB170C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zasad przyznawania i wysokości diet oraz zasad zwrotu kosztów podróży służbowych dla przewodniczących organów wykonawczych jednostek pomocniczych  - sołtysów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732B2B" w:rsidRPr="00732B2B" w:rsidRDefault="00732B2B" w:rsidP="00520F6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2B2B">
        <w:rPr>
          <w:rFonts w:ascii="Times New Roman" w:hAnsi="Times New Roman"/>
          <w:sz w:val="24"/>
          <w:szCs w:val="24"/>
        </w:rPr>
        <w:t>o zmianie uchwały w  sprawie wprowadzenia opłaty targowej, ustalenia jej stawki, zarządzenia poboru tej opłaty w drodze inkasa, określenia inkasentów i wysokości wynagrodzenia za inkaso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732B2B" w:rsidRDefault="00732B2B" w:rsidP="00520F6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2B2B">
        <w:rPr>
          <w:rFonts w:ascii="Times New Roman" w:hAnsi="Times New Roman"/>
          <w:sz w:val="24"/>
          <w:szCs w:val="24"/>
        </w:rPr>
        <w:t>w sprawie ustalenia wzoru deklaracji o wysokości opłaty za gospodarowanie odpadami komunalnymi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520F67" w:rsidRDefault="00520F67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ustalenia wysokości ekwiwalentu pieniężnego dla strażaków ratowników ochotniczych straży pożarnych i kandydatów na strażaków ratowników ochotniczych straży pożarnych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520F67" w:rsidRPr="00520F67" w:rsidRDefault="00520F67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przyjęcia projektu Regulaminu dostarczania wody i odprowadzania ścieków w Gminie Jasienica Rosielna oraz przekazania go do zaopiniowania organowi regulacyjnemu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732B2B" w:rsidRPr="00520F67" w:rsidRDefault="00732B2B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2B">
        <w:rPr>
          <w:rFonts w:ascii="Times New Roman" w:hAnsi="Times New Roman"/>
          <w:sz w:val="24"/>
          <w:szCs w:val="24"/>
        </w:rPr>
        <w:t xml:space="preserve">w sprawie określenia wymagań, jakie powinien spełniać przedsiębiorca ubiegający się o uzyskanie zezwolenia na prowadzenie działalności w zakresie ochrony przed bezdomnymi zwierzętami oraz prowadzenia schronisk dla bezdomnych zwierząt, </w:t>
      </w:r>
      <w:r w:rsidR="001C3234">
        <w:rPr>
          <w:rFonts w:ascii="Times New Roman" w:hAnsi="Times New Roman"/>
          <w:sz w:val="24"/>
          <w:szCs w:val="24"/>
        </w:rPr>
        <w:br/>
      </w:r>
      <w:r w:rsidRPr="00732B2B">
        <w:rPr>
          <w:rFonts w:ascii="Times New Roman" w:hAnsi="Times New Roman"/>
          <w:sz w:val="24"/>
          <w:szCs w:val="24"/>
        </w:rPr>
        <w:t>a także grzebowisk i spalarni zwłok zwierzęcych i ich części na terenie Gminy Jasienica Rosielna</w:t>
      </w:r>
      <w:r w:rsidR="00673C91">
        <w:rPr>
          <w:rFonts w:ascii="Times New Roman" w:hAnsi="Times New Roman"/>
          <w:sz w:val="24"/>
          <w:szCs w:val="24"/>
        </w:rPr>
        <w:t>;</w:t>
      </w:r>
    </w:p>
    <w:p w:rsidR="00732B2B" w:rsidRPr="00732B2B" w:rsidRDefault="00732B2B" w:rsidP="00520F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2B">
        <w:rPr>
          <w:rFonts w:ascii="Times New Roman" w:hAnsi="Times New Roman"/>
          <w:sz w:val="24"/>
          <w:szCs w:val="24"/>
        </w:rPr>
        <w:t>w sprawie zgody na nabycie przez Gminę Jasienica Rosielna, w drodze nieodpłatnego przekazania, prawa własności nieruchomości gruntowej niezabudowanej</w:t>
      </w:r>
      <w:r w:rsidR="00673C91">
        <w:rPr>
          <w:rFonts w:ascii="Times New Roman" w:hAnsi="Times New Roman"/>
          <w:sz w:val="24"/>
          <w:szCs w:val="24"/>
        </w:rPr>
        <w:t>;</w:t>
      </w:r>
      <w:r w:rsidRPr="00732B2B">
        <w:rPr>
          <w:rFonts w:ascii="Times New Roman" w:hAnsi="Times New Roman"/>
          <w:sz w:val="24"/>
          <w:szCs w:val="24"/>
        </w:rPr>
        <w:t xml:space="preserve">  </w:t>
      </w:r>
    </w:p>
    <w:p w:rsidR="00520F67" w:rsidRDefault="00FD7F59" w:rsidP="00673C91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bCs/>
        </w:rPr>
        <w:t>w spraw</w:t>
      </w:r>
      <w:r w:rsidR="00B061E7">
        <w:rPr>
          <w:bCs/>
        </w:rPr>
        <w:t>ie</w:t>
      </w:r>
      <w:r>
        <w:rPr>
          <w:bCs/>
        </w:rPr>
        <w:t xml:space="preserve"> </w:t>
      </w:r>
      <w:bookmarkStart w:id="0" w:name="_GoBack"/>
      <w:bookmarkEnd w:id="0"/>
      <w:r>
        <w:rPr>
          <w:bCs/>
        </w:rPr>
        <w:t>zaciągnięcia pożyczki długoterminowej w Wojewódzkim Funduszu Ochrony Środowiska i Gospodarki Wodnej w Rzeszowie;</w:t>
      </w:r>
    </w:p>
    <w:p w:rsidR="00FD7F59" w:rsidRPr="00520F67" w:rsidRDefault="00FD7F59" w:rsidP="00673C91">
      <w:pPr>
        <w:pStyle w:val="Tekstpodstawowy2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bCs/>
        </w:rPr>
        <w:t>w sprawie zaciągnięcia przez Gminę Jasienica Rosielna długoterminowej pożyczki;</w:t>
      </w:r>
    </w:p>
    <w:p w:rsidR="00FB170C" w:rsidRPr="00520F67" w:rsidRDefault="00FB170C" w:rsidP="00673C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wrap-text"/>
          <w:rFonts w:ascii="Times New Roman" w:hAnsi="Times New Roman"/>
          <w:sz w:val="24"/>
          <w:szCs w:val="24"/>
        </w:rPr>
      </w:pPr>
      <w:r w:rsidRPr="00520F67">
        <w:rPr>
          <w:rStyle w:val="wrap-text"/>
          <w:rFonts w:ascii="Times New Roman" w:hAnsi="Times New Roman"/>
          <w:sz w:val="24"/>
          <w:szCs w:val="24"/>
        </w:rPr>
        <w:t>w sprawie wprowadzenia zmian w budżecie gminy na 202</w:t>
      </w:r>
      <w:r w:rsidR="007C1A3B">
        <w:rPr>
          <w:rStyle w:val="wrap-text"/>
          <w:rFonts w:ascii="Times New Roman" w:hAnsi="Times New Roman"/>
          <w:sz w:val="24"/>
          <w:szCs w:val="24"/>
        </w:rPr>
        <w:t>5</w:t>
      </w:r>
      <w:r w:rsidRPr="00520F67">
        <w:rPr>
          <w:rStyle w:val="wrap-text"/>
          <w:rFonts w:ascii="Times New Roman" w:hAnsi="Times New Roman"/>
          <w:sz w:val="24"/>
          <w:szCs w:val="24"/>
        </w:rPr>
        <w:t xml:space="preserve"> r.</w:t>
      </w:r>
      <w:r w:rsidR="00673C91">
        <w:rPr>
          <w:rStyle w:val="wrap-text"/>
          <w:rFonts w:ascii="Times New Roman" w:hAnsi="Times New Roman"/>
          <w:sz w:val="24"/>
          <w:szCs w:val="24"/>
        </w:rPr>
        <w:t>;</w:t>
      </w:r>
    </w:p>
    <w:p w:rsidR="00FB170C" w:rsidRPr="00673C91" w:rsidRDefault="00FB170C" w:rsidP="00673C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64C">
        <w:rPr>
          <w:rFonts w:ascii="Times New Roman" w:hAnsi="Times New Roman"/>
          <w:sz w:val="24"/>
          <w:szCs w:val="24"/>
        </w:rPr>
        <w:t>w sprawie zmian w wieloletniej prognozie finansowej Gminy Jasienica Rosielna</w:t>
      </w:r>
      <w:r w:rsidR="00520F67">
        <w:rPr>
          <w:rFonts w:ascii="Times New Roman" w:hAnsi="Times New Roman"/>
          <w:sz w:val="24"/>
          <w:szCs w:val="24"/>
        </w:rPr>
        <w:t>.</w:t>
      </w:r>
    </w:p>
    <w:p w:rsidR="00FB170C" w:rsidRPr="00D335AC" w:rsidRDefault="00FB170C" w:rsidP="00520F67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FB170C" w:rsidRPr="00D335AC" w:rsidRDefault="00FB170C" w:rsidP="00520F67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4"/>
          <w:szCs w:val="4"/>
        </w:rPr>
      </w:pPr>
    </w:p>
    <w:p w:rsidR="00FB170C" w:rsidRDefault="00FB170C" w:rsidP="00520F67">
      <w:pPr>
        <w:pStyle w:val="Akapitzlist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FB170C" w:rsidRPr="00D335AC" w:rsidRDefault="00FB170C" w:rsidP="00520F67">
      <w:pPr>
        <w:pStyle w:val="Akapitzlist"/>
        <w:spacing w:after="0" w:line="24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FB170C" w:rsidRPr="002E664C" w:rsidRDefault="00FB170C" w:rsidP="00520F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069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FB170C" w:rsidRDefault="00FB170C" w:rsidP="00520F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3069">
        <w:rPr>
          <w:rFonts w:ascii="Times New Roman" w:hAnsi="Times New Roman"/>
          <w:sz w:val="24"/>
          <w:szCs w:val="24"/>
        </w:rPr>
        <w:t xml:space="preserve">       </w:t>
      </w:r>
    </w:p>
    <w:p w:rsidR="00673C91" w:rsidRPr="005A3069" w:rsidRDefault="00673C91" w:rsidP="00520F6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B170C" w:rsidRDefault="00FB170C" w:rsidP="00520F67">
      <w:pPr>
        <w:spacing w:after="0" w:line="24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673C91" w:rsidRPr="005A3069" w:rsidRDefault="00673C91" w:rsidP="00520F67">
      <w:pPr>
        <w:spacing w:after="0" w:line="240" w:lineRule="auto"/>
        <w:ind w:left="2124" w:firstLine="708"/>
        <w:jc w:val="both"/>
        <w:rPr>
          <w:rFonts w:ascii="Times New Roman" w:hAnsi="Times New Roman"/>
          <w:szCs w:val="32"/>
        </w:rPr>
      </w:pPr>
    </w:p>
    <w:p w:rsidR="001C3234" w:rsidRPr="00FB170C" w:rsidRDefault="00FB170C" w:rsidP="00FD7F59">
      <w:pPr>
        <w:spacing w:after="0" w:line="240" w:lineRule="auto"/>
        <w:ind w:left="2124" w:firstLine="708"/>
        <w:jc w:val="both"/>
        <w:rPr>
          <w:rFonts w:ascii="Times New Roman" w:hAnsi="Times New Roman"/>
          <w:szCs w:val="32"/>
        </w:rPr>
      </w:pPr>
      <w:r w:rsidRPr="005A3069">
        <w:rPr>
          <w:rFonts w:ascii="Times New Roman" w:hAnsi="Times New Roman"/>
          <w:szCs w:val="32"/>
        </w:rPr>
        <w:t xml:space="preserve">                </w:t>
      </w:r>
      <w:r>
        <w:rPr>
          <w:rFonts w:ascii="Times New Roman" w:hAnsi="Times New Roman"/>
          <w:szCs w:val="32"/>
        </w:rPr>
        <w:t xml:space="preserve">                                                 Rafał Frydrych</w:t>
      </w:r>
    </w:p>
    <w:sectPr w:rsidR="001C3234" w:rsidRPr="00FB170C" w:rsidSect="00BF4AC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9A" w:rsidRDefault="002D6A9A" w:rsidP="00FD7F59">
      <w:pPr>
        <w:spacing w:after="0" w:line="240" w:lineRule="auto"/>
      </w:pPr>
      <w:r>
        <w:separator/>
      </w:r>
    </w:p>
  </w:endnote>
  <w:endnote w:type="continuationSeparator" w:id="0">
    <w:p w:rsidR="002D6A9A" w:rsidRDefault="002D6A9A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9A" w:rsidRDefault="002D6A9A" w:rsidP="00FD7F59">
      <w:pPr>
        <w:spacing w:after="0" w:line="240" w:lineRule="auto"/>
      </w:pPr>
      <w:r>
        <w:separator/>
      </w:r>
    </w:p>
  </w:footnote>
  <w:footnote w:type="continuationSeparator" w:id="0">
    <w:p w:rsidR="002D6A9A" w:rsidRDefault="002D6A9A" w:rsidP="00FD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F796E344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2E560956">
      <w:start w:val="1"/>
      <w:numFmt w:val="decimal"/>
      <w:lvlText w:val="%2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0C"/>
    <w:rsid w:val="001C3234"/>
    <w:rsid w:val="002C734C"/>
    <w:rsid w:val="002D6A9A"/>
    <w:rsid w:val="00520F67"/>
    <w:rsid w:val="00673C91"/>
    <w:rsid w:val="00732B2B"/>
    <w:rsid w:val="007C1A3B"/>
    <w:rsid w:val="00931A55"/>
    <w:rsid w:val="00B061E7"/>
    <w:rsid w:val="00B46346"/>
    <w:rsid w:val="00BF4AC9"/>
    <w:rsid w:val="00F03600"/>
    <w:rsid w:val="00FB170C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D9DF1-3DE1-4A52-AE74-029127E0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0C"/>
    <w:pPr>
      <w:spacing w:line="252" w:lineRule="auto"/>
    </w:pPr>
    <w:rPr>
      <w:rFonts w:ascii="Calibri" w:eastAsia="Calibri" w:hAnsi="Calibri" w:cs="Times New Roman"/>
    </w:rPr>
  </w:style>
  <w:style w:type="paragraph" w:styleId="Nagwek2">
    <w:name w:val="heading 2"/>
    <w:next w:val="Normalny"/>
    <w:link w:val="Nagwek2Znak"/>
    <w:uiPriority w:val="9"/>
    <w:unhideWhenUsed/>
    <w:qFormat/>
    <w:rsid w:val="00732B2B"/>
    <w:pPr>
      <w:keepNext/>
      <w:keepLines/>
      <w:spacing w:after="3" w:line="265" w:lineRule="auto"/>
      <w:ind w:left="10" w:right="567" w:hanging="10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B170C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FB170C"/>
  </w:style>
  <w:style w:type="character" w:customStyle="1" w:styleId="Nagwek2Znak">
    <w:name w:val="Nagłówek 2 Znak"/>
    <w:basedOn w:val="Domylnaczcionkaakapitu"/>
    <w:link w:val="Nagwek2"/>
    <w:uiPriority w:val="9"/>
    <w:rsid w:val="00732B2B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Tekstpodstawowy2">
    <w:name w:val="Body Text 2"/>
    <w:basedOn w:val="Normalny"/>
    <w:link w:val="Tekstpodstawowy2Znak"/>
    <w:rsid w:val="00520F6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2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A3B"/>
    <w:rPr>
      <w:rFonts w:ascii="Segoe UI" w:eastAsia="Calibri" w:hAnsi="Segoe UI" w:cs="Segoe UI"/>
      <w:sz w:val="18"/>
      <w:szCs w:val="18"/>
    </w:rPr>
  </w:style>
  <w:style w:type="character" w:customStyle="1" w:styleId="deliberations-name">
    <w:name w:val="deliberations-name"/>
    <w:basedOn w:val="Domylnaczcionkaakapitu"/>
    <w:rsid w:val="001C323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F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F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7</cp:revision>
  <cp:lastPrinted>2025-02-13T06:29:00Z</cp:lastPrinted>
  <dcterms:created xsi:type="dcterms:W3CDTF">2025-02-11T07:16:00Z</dcterms:created>
  <dcterms:modified xsi:type="dcterms:W3CDTF">2025-02-13T14:07:00Z</dcterms:modified>
</cp:coreProperties>
</file>