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7C" w:rsidRDefault="00202A7C" w:rsidP="00202A7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202A7C" w:rsidRDefault="00202A7C" w:rsidP="00202A7C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2024 r. poz. 609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202A7C" w:rsidRDefault="00202A7C" w:rsidP="00202A7C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202A7C" w:rsidRDefault="00202A7C" w:rsidP="00202A7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 sesję Rady Gminy w Jasienicy Rosielnej</w:t>
      </w:r>
    </w:p>
    <w:p w:rsidR="00202A7C" w:rsidRPr="00E20BFB" w:rsidRDefault="00202A7C" w:rsidP="00202A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23 września 2024 r. (poniedziałek) o</w:t>
      </w:r>
      <w:r w:rsidR="00002E38">
        <w:rPr>
          <w:rFonts w:ascii="Times New Roman" w:hAnsi="Times New Roman"/>
          <w:b/>
          <w:sz w:val="24"/>
          <w:szCs w:val="24"/>
          <w:u w:val="single"/>
        </w:rPr>
        <w:t xml:space="preserve"> godz. 9</w:t>
      </w:r>
      <w:r w:rsidR="00002E38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  <w:bookmarkStart w:id="0" w:name="_GoBack"/>
      <w:bookmarkEnd w:id="0"/>
    </w:p>
    <w:p w:rsidR="00202A7C" w:rsidRDefault="00202A7C" w:rsidP="00202A7C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202A7C" w:rsidRDefault="00202A7C" w:rsidP="00202A7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2A7C" w:rsidRDefault="00202A7C" w:rsidP="00202A7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202A7C" w:rsidRDefault="00202A7C" w:rsidP="00202A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sesji.</w:t>
      </w:r>
    </w:p>
    <w:p w:rsidR="00202A7C" w:rsidRDefault="00202A7C" w:rsidP="00202A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Stwierdzenie prawomocności obrad.</w:t>
      </w:r>
    </w:p>
    <w:p w:rsidR="00202A7C" w:rsidRDefault="00202A7C" w:rsidP="00202A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202A7C" w:rsidRDefault="00202A7C" w:rsidP="00202A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VI Sesji Rady Gminy w Jasienicy Rosielnej.</w:t>
      </w:r>
    </w:p>
    <w:p w:rsidR="00202A7C" w:rsidRDefault="00202A7C" w:rsidP="00202A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202A7C" w:rsidRDefault="00202A7C" w:rsidP="00202A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Rozpatrzenie projektów i podjęcie uchwał:</w:t>
      </w:r>
    </w:p>
    <w:p w:rsidR="00202A7C" w:rsidRDefault="00202A7C" w:rsidP="00202A7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</w:t>
      </w:r>
      <w:r w:rsidRPr="00202A7C">
        <w:rPr>
          <w:rFonts w:ascii="Times New Roman" w:hAnsi="Times New Roman"/>
          <w:b/>
          <w:sz w:val="24"/>
          <w:szCs w:val="24"/>
        </w:rPr>
        <w:t xml:space="preserve"> </w:t>
      </w:r>
      <w:r w:rsidRPr="00202A7C">
        <w:rPr>
          <w:rFonts w:ascii="Times New Roman" w:hAnsi="Times New Roman"/>
          <w:sz w:val="24"/>
          <w:szCs w:val="24"/>
        </w:rPr>
        <w:t>przystąpienia do sporządzania planu ogólnego Gminy Jasienica Rosielna;</w:t>
      </w:r>
    </w:p>
    <w:p w:rsidR="00202A7C" w:rsidRPr="00202A7C" w:rsidRDefault="00202A7C" w:rsidP="00202A7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A7C">
        <w:rPr>
          <w:rFonts w:ascii="Times New Roman" w:eastAsia="Times New Roman" w:hAnsi="Times New Roman"/>
          <w:sz w:val="24"/>
          <w:szCs w:val="24"/>
          <w:lang w:eastAsia="pl-PL"/>
        </w:rPr>
        <w:t>w sprawie wprowadzenia zmian w budżecie gminy na 2024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02A7C" w:rsidRPr="00202A7C" w:rsidRDefault="00202A7C" w:rsidP="00173F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zmian w wieloletniej prognozie finansowej Gminy Jasienica Rosielna.</w:t>
      </w:r>
    </w:p>
    <w:p w:rsidR="00202A7C" w:rsidRPr="0027027D" w:rsidRDefault="00202A7C" w:rsidP="00202A7C">
      <w:pPr>
        <w:pStyle w:val="Akapitzlist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202A7C" w:rsidRPr="0027027D" w:rsidRDefault="00202A7C" w:rsidP="00202A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202A7C" w:rsidRDefault="00202A7C" w:rsidP="00202A7C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02A7C" w:rsidRDefault="00202A7C" w:rsidP="00202A7C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02A7C" w:rsidRPr="000D4CFA" w:rsidRDefault="00202A7C" w:rsidP="00202A7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202A7C" w:rsidRDefault="00202A7C" w:rsidP="00202A7C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202A7C" w:rsidRPr="005403CB" w:rsidRDefault="00202A7C" w:rsidP="00202A7C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Rafał Frydrych</w:t>
      </w:r>
    </w:p>
    <w:p w:rsidR="00202A7C" w:rsidRPr="003639AA" w:rsidRDefault="00202A7C" w:rsidP="00202A7C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02A7C" w:rsidRDefault="00202A7C" w:rsidP="00202A7C"/>
    <w:p w:rsidR="00164BCA" w:rsidRDefault="00164BCA"/>
    <w:sectPr w:rsidR="0016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190C5520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2E560956">
      <w:start w:val="1"/>
      <w:numFmt w:val="decimal"/>
      <w:lvlText w:val="%2)"/>
      <w:lvlJc w:val="left"/>
      <w:pPr>
        <w:ind w:left="1506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7C"/>
    <w:rsid w:val="00002E38"/>
    <w:rsid w:val="00164BCA"/>
    <w:rsid w:val="00173F9F"/>
    <w:rsid w:val="001D28BF"/>
    <w:rsid w:val="002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0727-19C7-42BE-80E5-BC19E432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A7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A7C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A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Karolina Szwerc</cp:lastModifiedBy>
  <cp:revision>3</cp:revision>
  <cp:lastPrinted>2024-09-16T12:02:00Z</cp:lastPrinted>
  <dcterms:created xsi:type="dcterms:W3CDTF">2024-09-16T11:48:00Z</dcterms:created>
  <dcterms:modified xsi:type="dcterms:W3CDTF">2024-09-16T12:09:00Z</dcterms:modified>
</cp:coreProperties>
</file>