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D7" w:rsidRPr="00112D24" w:rsidRDefault="006476D7" w:rsidP="006476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2D24">
        <w:rPr>
          <w:rFonts w:ascii="Times New Roman" w:hAnsi="Times New Roman"/>
          <w:b/>
          <w:sz w:val="24"/>
          <w:szCs w:val="24"/>
        </w:rPr>
        <w:t xml:space="preserve">Wykaz podjętych uchwał Rady Gminy w Jasienicy Rosielnej </w:t>
      </w:r>
    </w:p>
    <w:p w:rsidR="006476D7" w:rsidRPr="00112D24" w:rsidRDefault="006476D7" w:rsidP="006476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2D24">
        <w:rPr>
          <w:rFonts w:ascii="Times New Roman" w:hAnsi="Times New Roman"/>
          <w:b/>
          <w:sz w:val="24"/>
          <w:szCs w:val="24"/>
        </w:rPr>
        <w:t xml:space="preserve">na XXXIII sesji Rady Gminy  w Jasienicy Rosielnej, </w:t>
      </w:r>
    </w:p>
    <w:p w:rsidR="006476D7" w:rsidRPr="00112D24" w:rsidRDefault="00D90B5A" w:rsidP="006476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która odbyła się w dniu </w:t>
      </w:r>
      <w:r w:rsidR="00D14CEF">
        <w:rPr>
          <w:rFonts w:ascii="Times New Roman" w:hAnsi="Times New Roman"/>
          <w:b/>
          <w:sz w:val="24"/>
          <w:szCs w:val="24"/>
        </w:rPr>
        <w:t xml:space="preserve"> </w:t>
      </w:r>
      <w:r w:rsidR="006476D7" w:rsidRPr="00112D24">
        <w:rPr>
          <w:rFonts w:ascii="Times New Roman" w:hAnsi="Times New Roman"/>
          <w:b/>
          <w:sz w:val="24"/>
          <w:szCs w:val="24"/>
        </w:rPr>
        <w:t>30 marca 2022 r.</w:t>
      </w:r>
    </w:p>
    <w:p w:rsidR="008214B0" w:rsidRPr="00112D24" w:rsidRDefault="008214B0" w:rsidP="00112D24">
      <w:pPr>
        <w:jc w:val="both"/>
        <w:rPr>
          <w:rFonts w:ascii="Times New Roman" w:hAnsi="Times New Roman"/>
          <w:sz w:val="24"/>
          <w:szCs w:val="24"/>
        </w:rPr>
      </w:pPr>
    </w:p>
    <w:p w:rsidR="006476D7" w:rsidRPr="00E7443E" w:rsidRDefault="006476D7" w:rsidP="00112D24">
      <w:pPr>
        <w:spacing w:line="259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443E">
        <w:rPr>
          <w:rFonts w:ascii="Times New Roman" w:hAnsi="Times New Roman"/>
          <w:b/>
          <w:sz w:val="24"/>
          <w:szCs w:val="24"/>
        </w:rPr>
        <w:t>1) Uchwała Nr XXXIII/228/2022 w sprawie uchwalenia Gminnego Programu Profilaktyki i Rozwiazywania Problemów Alkoholowych i Przeciwdziałania Narkomanii w Gminie Jasienica Rosielna na lata 2022-2025.</w:t>
      </w:r>
    </w:p>
    <w:p w:rsidR="006476D7" w:rsidRPr="00112D24" w:rsidRDefault="006476D7" w:rsidP="006476D7">
      <w:pPr>
        <w:spacing w:line="259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6476D7" w:rsidRPr="00112D24" w:rsidRDefault="006476D7" w:rsidP="006476D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476D7" w:rsidRPr="00112D24" w:rsidRDefault="006476D7" w:rsidP="006476D7">
      <w:pPr>
        <w:spacing w:line="259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6476D7" w:rsidRPr="00112D24" w:rsidRDefault="006476D7" w:rsidP="00112D24">
      <w:pPr>
        <w:spacing w:line="25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D24">
        <w:rPr>
          <w:rFonts w:ascii="Times New Roman" w:hAnsi="Times New Roman"/>
          <w:sz w:val="24"/>
          <w:szCs w:val="24"/>
        </w:rPr>
        <w:t xml:space="preserve">Uchwała Nr XXXIII/228/2022 w sprawie uchwalenia Gminnego Programu Profilaktyki </w:t>
      </w:r>
      <w:r w:rsidRPr="00112D24">
        <w:rPr>
          <w:rFonts w:ascii="Times New Roman" w:hAnsi="Times New Roman"/>
          <w:sz w:val="24"/>
          <w:szCs w:val="24"/>
        </w:rPr>
        <w:br/>
        <w:t>i Rozwiazywania Problemów Alkoholowych i Przeciwdziałania Narkomanii w Gminie Jasienica Rosielna na lata 2022-2025, została podjęta w głosowaniu jawnym, przyjęta została jednogłośnie.</w:t>
      </w:r>
    </w:p>
    <w:p w:rsidR="006476D7" w:rsidRPr="00112D24" w:rsidRDefault="006476D7" w:rsidP="00112D24">
      <w:pPr>
        <w:jc w:val="both"/>
        <w:rPr>
          <w:rFonts w:ascii="Times New Roman" w:hAnsi="Times New Roman"/>
          <w:sz w:val="24"/>
          <w:szCs w:val="24"/>
        </w:rPr>
      </w:pPr>
    </w:p>
    <w:p w:rsidR="006476D7" w:rsidRPr="00E7443E" w:rsidRDefault="006476D7" w:rsidP="00112D24">
      <w:pPr>
        <w:spacing w:line="259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443E">
        <w:rPr>
          <w:rFonts w:ascii="Times New Roman" w:hAnsi="Times New Roman"/>
          <w:b/>
          <w:sz w:val="24"/>
          <w:szCs w:val="24"/>
        </w:rPr>
        <w:t>2) Uchwała Nr XXXIII/229/2022 w sprawie „Programu opieki nad zwierzętami bezdomnymi oraz zapobiegania bezdomności zwierząt na terenie Gminy Jasienica Rosielna na 2022 rok”.</w:t>
      </w:r>
    </w:p>
    <w:p w:rsidR="006476D7" w:rsidRPr="00112D24" w:rsidRDefault="006476D7" w:rsidP="006476D7">
      <w:pPr>
        <w:spacing w:line="259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6476D7" w:rsidRDefault="006476D7" w:rsidP="006476D7">
      <w:pPr>
        <w:rPr>
          <w:rFonts w:ascii="Times New Roman" w:hAnsi="Times New Roman"/>
          <w:sz w:val="24"/>
          <w:szCs w:val="24"/>
        </w:rPr>
      </w:pPr>
    </w:p>
    <w:p w:rsidR="00E7443E" w:rsidRDefault="00E7443E" w:rsidP="006476D7">
      <w:pPr>
        <w:rPr>
          <w:rFonts w:ascii="Times New Roman" w:hAnsi="Times New Roman"/>
          <w:sz w:val="24"/>
          <w:szCs w:val="24"/>
        </w:rPr>
      </w:pPr>
    </w:p>
    <w:p w:rsidR="00E7443E" w:rsidRPr="00112D24" w:rsidRDefault="00E7443E" w:rsidP="006476D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476D7" w:rsidRPr="00112D24" w:rsidRDefault="006476D7" w:rsidP="006476D7">
      <w:pPr>
        <w:rPr>
          <w:rFonts w:ascii="Times New Roman" w:hAnsi="Times New Roman"/>
          <w:sz w:val="24"/>
          <w:szCs w:val="24"/>
        </w:rPr>
      </w:pPr>
    </w:p>
    <w:p w:rsidR="006476D7" w:rsidRPr="00112D24" w:rsidRDefault="006476D7" w:rsidP="00112D24">
      <w:pPr>
        <w:jc w:val="both"/>
        <w:rPr>
          <w:rFonts w:ascii="Times New Roman" w:hAnsi="Times New Roman"/>
          <w:sz w:val="24"/>
          <w:szCs w:val="24"/>
        </w:rPr>
      </w:pPr>
      <w:r w:rsidRPr="00112D24">
        <w:rPr>
          <w:rFonts w:ascii="Times New Roman" w:hAnsi="Times New Roman"/>
          <w:sz w:val="24"/>
          <w:szCs w:val="24"/>
        </w:rPr>
        <w:t>Uchwała Nr XXXIII/229/2022 w sprawie „Programu opieki nad zwierzętami bezdomnymi oraz zapobiegania bezdomności zwierząt na terenie Gminy Jasienica Rosielna na 2022 rok, została podjęta w głosowaniu jawnym, przyjęta została jednogłośnie.</w:t>
      </w:r>
    </w:p>
    <w:p w:rsidR="006476D7" w:rsidRPr="00112D24" w:rsidRDefault="006476D7" w:rsidP="00112D24">
      <w:pPr>
        <w:jc w:val="both"/>
        <w:rPr>
          <w:rFonts w:ascii="Times New Roman" w:hAnsi="Times New Roman"/>
          <w:sz w:val="24"/>
          <w:szCs w:val="24"/>
        </w:rPr>
      </w:pPr>
    </w:p>
    <w:p w:rsidR="006476D7" w:rsidRPr="00E7443E" w:rsidRDefault="006476D7" w:rsidP="00E7443E">
      <w:pPr>
        <w:spacing w:line="259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443E">
        <w:rPr>
          <w:rFonts w:ascii="Times New Roman" w:hAnsi="Times New Roman"/>
          <w:b/>
          <w:sz w:val="24"/>
          <w:szCs w:val="24"/>
        </w:rPr>
        <w:t>3) Uchwała Nr XXXIII/230/2022 w sprawie przystąpienia do opracowania Strategii Rozwoju Gminy Jasienica Rosielna  na lata 2022-2031  oraz określenia szczegółowego trybu i harmonogramu opracowania projektu strategii, w tym trybu konsultacji.</w:t>
      </w:r>
    </w:p>
    <w:p w:rsidR="006476D7" w:rsidRPr="00112D24" w:rsidRDefault="006476D7" w:rsidP="006476D7">
      <w:pPr>
        <w:spacing w:line="259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6476D7" w:rsidRPr="00112D24" w:rsidRDefault="006476D7" w:rsidP="006476D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E7443E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443E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476D7" w:rsidRPr="00E7443E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443E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476D7" w:rsidRPr="00112D24" w:rsidRDefault="006476D7" w:rsidP="006476D7">
      <w:pPr>
        <w:spacing w:line="259" w:lineRule="auto"/>
        <w:contextualSpacing/>
        <w:rPr>
          <w:rFonts w:ascii="Times New Roman" w:hAnsi="Times New Roman"/>
          <w:sz w:val="24"/>
          <w:szCs w:val="24"/>
        </w:rPr>
      </w:pPr>
    </w:p>
    <w:p w:rsidR="006476D7" w:rsidRPr="00112D24" w:rsidRDefault="006476D7" w:rsidP="00112D24">
      <w:pPr>
        <w:jc w:val="both"/>
        <w:rPr>
          <w:rFonts w:ascii="Times New Roman" w:hAnsi="Times New Roman"/>
          <w:sz w:val="24"/>
          <w:szCs w:val="24"/>
        </w:rPr>
      </w:pPr>
      <w:r w:rsidRPr="00112D24">
        <w:rPr>
          <w:rFonts w:ascii="Times New Roman" w:hAnsi="Times New Roman"/>
          <w:sz w:val="24"/>
          <w:szCs w:val="24"/>
        </w:rPr>
        <w:t xml:space="preserve">Uchwała Nr XXXIII/230/2022 w sprawie przystąpienia do opracowania Strategii Rozwoju Gminy Jasienica Rosielna  na lata 2022-2031  oraz określenia szczegółowego trybu </w:t>
      </w:r>
      <w:r w:rsidR="00112D24">
        <w:rPr>
          <w:rFonts w:ascii="Times New Roman" w:hAnsi="Times New Roman"/>
          <w:sz w:val="24"/>
          <w:szCs w:val="24"/>
        </w:rPr>
        <w:br/>
      </w:r>
      <w:r w:rsidRPr="00112D24">
        <w:rPr>
          <w:rFonts w:ascii="Times New Roman" w:hAnsi="Times New Roman"/>
          <w:sz w:val="24"/>
          <w:szCs w:val="24"/>
        </w:rPr>
        <w:t xml:space="preserve">i harmonogramu opracowania projektu strategii, w tym trybu konsultacji, została podjęta </w:t>
      </w:r>
      <w:r w:rsidR="00112D24">
        <w:rPr>
          <w:rFonts w:ascii="Times New Roman" w:hAnsi="Times New Roman"/>
          <w:sz w:val="24"/>
          <w:szCs w:val="24"/>
        </w:rPr>
        <w:br/>
      </w:r>
      <w:r w:rsidRPr="00112D24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6476D7" w:rsidRPr="00112D24" w:rsidRDefault="006476D7" w:rsidP="00112D24">
      <w:pPr>
        <w:jc w:val="both"/>
        <w:rPr>
          <w:rFonts w:ascii="Times New Roman" w:hAnsi="Times New Roman"/>
          <w:sz w:val="24"/>
          <w:szCs w:val="24"/>
        </w:rPr>
      </w:pPr>
    </w:p>
    <w:p w:rsidR="006476D7" w:rsidRPr="00E7443E" w:rsidRDefault="006476D7" w:rsidP="00112D24">
      <w:pPr>
        <w:spacing w:line="259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443E">
        <w:rPr>
          <w:rFonts w:ascii="Times New Roman" w:hAnsi="Times New Roman"/>
          <w:b/>
          <w:sz w:val="24"/>
          <w:szCs w:val="24"/>
        </w:rPr>
        <w:t>4) Uchwała Nr XXXIII/231/2022 w sprawie zgody na sprzedaż użytkownikowi wieczystemu, w trybie bezprzetargowym, nieruchomości gruntowej, stanowiącej własność Gminy Jasienica Rosielna.</w:t>
      </w:r>
    </w:p>
    <w:p w:rsidR="006476D7" w:rsidRPr="00112D24" w:rsidRDefault="006476D7" w:rsidP="006476D7">
      <w:pPr>
        <w:spacing w:line="259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6476D7" w:rsidRPr="00112D24" w:rsidRDefault="006476D7" w:rsidP="006476D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E7443E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443E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476D7" w:rsidRPr="00E7443E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443E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476D7" w:rsidRPr="00112D24" w:rsidRDefault="006476D7" w:rsidP="006476D7">
      <w:pPr>
        <w:rPr>
          <w:rFonts w:ascii="Times New Roman" w:hAnsi="Times New Roman"/>
          <w:sz w:val="24"/>
          <w:szCs w:val="24"/>
        </w:rPr>
      </w:pPr>
    </w:p>
    <w:p w:rsidR="006476D7" w:rsidRDefault="006476D7" w:rsidP="00112D24">
      <w:pPr>
        <w:jc w:val="both"/>
        <w:rPr>
          <w:rFonts w:ascii="Times New Roman" w:hAnsi="Times New Roman"/>
          <w:sz w:val="24"/>
          <w:szCs w:val="24"/>
        </w:rPr>
      </w:pPr>
      <w:r w:rsidRPr="00112D24">
        <w:rPr>
          <w:rFonts w:ascii="Times New Roman" w:hAnsi="Times New Roman"/>
          <w:sz w:val="24"/>
          <w:szCs w:val="24"/>
        </w:rPr>
        <w:t xml:space="preserve">Uchwała Nr XXXIII/231/2022 w sprawie zgody na sprzedaż użytkownikowi wieczystemu, </w:t>
      </w:r>
      <w:r w:rsidR="00112D24">
        <w:rPr>
          <w:rFonts w:ascii="Times New Roman" w:hAnsi="Times New Roman"/>
          <w:sz w:val="24"/>
          <w:szCs w:val="24"/>
        </w:rPr>
        <w:br/>
      </w:r>
      <w:r w:rsidRPr="00112D24">
        <w:rPr>
          <w:rFonts w:ascii="Times New Roman" w:hAnsi="Times New Roman"/>
          <w:sz w:val="24"/>
          <w:szCs w:val="24"/>
        </w:rPr>
        <w:t>w trybie bezprzetargowym, nieruchomości gruntowej, stanowiącej własność Gminy Jasienica Rosielna, została podjęta w głosowaniu jawnym, przyjęta została jednogłośnie.</w:t>
      </w:r>
    </w:p>
    <w:p w:rsidR="00112D24" w:rsidRPr="00112D24" w:rsidRDefault="00112D24" w:rsidP="006476D7">
      <w:pPr>
        <w:rPr>
          <w:rFonts w:ascii="Times New Roman" w:hAnsi="Times New Roman"/>
          <w:sz w:val="24"/>
          <w:szCs w:val="24"/>
        </w:rPr>
      </w:pPr>
    </w:p>
    <w:p w:rsidR="006476D7" w:rsidRPr="00E7443E" w:rsidRDefault="006476D7" w:rsidP="00E7443E">
      <w:pPr>
        <w:spacing w:line="259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443E">
        <w:rPr>
          <w:rFonts w:ascii="Times New Roman" w:hAnsi="Times New Roman"/>
          <w:b/>
          <w:sz w:val="24"/>
          <w:szCs w:val="24"/>
        </w:rPr>
        <w:t>5) Uchwała Nr XXXIII/232/2022 w sprawie zgody na sprzedaż nieruchomości gruntowej niezabudowanej, stanowiącej własność Gminy Jasienica Rosielna.</w:t>
      </w:r>
    </w:p>
    <w:p w:rsidR="006476D7" w:rsidRPr="00112D24" w:rsidRDefault="006476D7" w:rsidP="006476D7">
      <w:pPr>
        <w:spacing w:line="259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="00112D24" w:rsidRPr="00112D24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6476D7" w:rsidRDefault="006476D7" w:rsidP="006476D7">
      <w:pPr>
        <w:rPr>
          <w:rFonts w:ascii="Times New Roman" w:hAnsi="Times New Roman"/>
          <w:sz w:val="24"/>
          <w:szCs w:val="24"/>
          <w:lang w:val="en-US"/>
        </w:rPr>
      </w:pPr>
    </w:p>
    <w:p w:rsidR="00E7443E" w:rsidRPr="00112D24" w:rsidRDefault="00E7443E" w:rsidP="006476D7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6476D7" w:rsidRPr="00112D24" w:rsidTr="00B65C5C">
        <w:trPr>
          <w:jc w:val="center"/>
        </w:trPr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6476D7" w:rsidRPr="00112D24" w:rsidRDefault="006476D7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476D7" w:rsidRPr="00112D24" w:rsidRDefault="006476D7" w:rsidP="006476D7">
      <w:pPr>
        <w:spacing w:line="259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6476D7" w:rsidRPr="00112D24" w:rsidRDefault="00112D24" w:rsidP="00112D24">
      <w:pPr>
        <w:jc w:val="both"/>
        <w:rPr>
          <w:rFonts w:ascii="Times New Roman" w:hAnsi="Times New Roman"/>
          <w:sz w:val="24"/>
          <w:szCs w:val="24"/>
        </w:rPr>
      </w:pPr>
      <w:r w:rsidRPr="00112D24">
        <w:rPr>
          <w:rFonts w:ascii="Times New Roman" w:hAnsi="Times New Roman"/>
          <w:sz w:val="24"/>
          <w:szCs w:val="24"/>
        </w:rPr>
        <w:t xml:space="preserve">Uchwała Nr XXXIII/232/2022 w sprawie zgody na sprzedaż nieruchomości gruntowej niezabudowanej, stanowiącej własność Gminy Jasienica Rosielna, została podjęta </w:t>
      </w:r>
      <w:r>
        <w:rPr>
          <w:rFonts w:ascii="Times New Roman" w:hAnsi="Times New Roman"/>
          <w:sz w:val="24"/>
          <w:szCs w:val="24"/>
        </w:rPr>
        <w:br/>
      </w:r>
      <w:r w:rsidRPr="00112D24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112D24" w:rsidRPr="00112D24" w:rsidRDefault="00112D24" w:rsidP="00112D24">
      <w:pPr>
        <w:jc w:val="both"/>
        <w:rPr>
          <w:rFonts w:ascii="Times New Roman" w:hAnsi="Times New Roman"/>
          <w:sz w:val="24"/>
          <w:szCs w:val="24"/>
        </w:rPr>
      </w:pPr>
    </w:p>
    <w:p w:rsidR="00112D24" w:rsidRPr="00E7443E" w:rsidRDefault="00112D24" w:rsidP="00112D24">
      <w:pPr>
        <w:spacing w:line="259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443E">
        <w:rPr>
          <w:rFonts w:ascii="Times New Roman" w:hAnsi="Times New Roman"/>
          <w:b/>
          <w:sz w:val="24"/>
          <w:szCs w:val="24"/>
        </w:rPr>
        <w:t>6) Uchwała Nr XXXIII/233/2022 w sprawie wprowadzenia zmian w budżecie gminy na 2022 r.</w:t>
      </w:r>
    </w:p>
    <w:p w:rsidR="00112D24" w:rsidRPr="00112D24" w:rsidRDefault="00112D24" w:rsidP="00112D24">
      <w:pPr>
        <w:spacing w:line="259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112D24" w:rsidRPr="00112D24" w:rsidRDefault="00112D24" w:rsidP="00112D24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12D24" w:rsidRPr="00112D24" w:rsidRDefault="00112D24" w:rsidP="006476D7">
      <w:pPr>
        <w:rPr>
          <w:rFonts w:ascii="Times New Roman" w:hAnsi="Times New Roman"/>
          <w:sz w:val="24"/>
          <w:szCs w:val="24"/>
        </w:rPr>
      </w:pPr>
    </w:p>
    <w:p w:rsidR="00112D24" w:rsidRPr="00112D24" w:rsidRDefault="00112D24" w:rsidP="006476D7">
      <w:pPr>
        <w:rPr>
          <w:rFonts w:ascii="Times New Roman" w:hAnsi="Times New Roman"/>
          <w:sz w:val="24"/>
          <w:szCs w:val="24"/>
        </w:rPr>
      </w:pPr>
    </w:p>
    <w:p w:rsidR="00112D24" w:rsidRPr="00112D24" w:rsidRDefault="00112D24" w:rsidP="00112D24">
      <w:pPr>
        <w:jc w:val="both"/>
        <w:rPr>
          <w:rFonts w:ascii="Times New Roman" w:hAnsi="Times New Roman"/>
          <w:sz w:val="24"/>
          <w:szCs w:val="24"/>
        </w:rPr>
      </w:pPr>
      <w:r w:rsidRPr="00112D24">
        <w:rPr>
          <w:rFonts w:ascii="Times New Roman" w:hAnsi="Times New Roman"/>
          <w:sz w:val="24"/>
          <w:szCs w:val="24"/>
        </w:rPr>
        <w:t>Uchwała Nr XXXIII/233/2022 w sprawie wprowadzenia zmian w budżecie gminy na 2022 r., została podjęta w głosowaniu jawnym, przyjęta została jednogłośnie.</w:t>
      </w:r>
    </w:p>
    <w:p w:rsidR="00112D24" w:rsidRPr="00112D24" w:rsidRDefault="00112D24" w:rsidP="00112D24">
      <w:pPr>
        <w:jc w:val="both"/>
        <w:rPr>
          <w:rFonts w:ascii="Times New Roman" w:hAnsi="Times New Roman"/>
          <w:sz w:val="24"/>
          <w:szCs w:val="24"/>
        </w:rPr>
      </w:pPr>
    </w:p>
    <w:p w:rsidR="00112D24" w:rsidRPr="00E7443E" w:rsidRDefault="00112D24" w:rsidP="00112D24">
      <w:pPr>
        <w:spacing w:line="259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443E">
        <w:rPr>
          <w:rFonts w:ascii="Times New Roman" w:hAnsi="Times New Roman"/>
          <w:b/>
          <w:sz w:val="24"/>
          <w:szCs w:val="24"/>
        </w:rPr>
        <w:t>7) Uchwała Nr XXXIII/234/2022 w sprawie zmian w wieloletniej prognozie finansowej Gminy Jasienica Rosielna.</w:t>
      </w:r>
    </w:p>
    <w:p w:rsidR="00112D24" w:rsidRPr="00112D24" w:rsidRDefault="00112D24" w:rsidP="00112D24">
      <w:pPr>
        <w:spacing w:line="259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112D24" w:rsidRPr="00112D24" w:rsidRDefault="00112D24" w:rsidP="00112D24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12D24" w:rsidRPr="00112D24" w:rsidRDefault="00112D24" w:rsidP="00112D24">
      <w:pPr>
        <w:spacing w:line="259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112D24" w:rsidRPr="00112D24" w:rsidRDefault="00112D24" w:rsidP="00112D24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2D24">
        <w:rPr>
          <w:rFonts w:ascii="Times New Roman" w:hAnsi="Times New Roman"/>
          <w:sz w:val="24"/>
          <w:szCs w:val="24"/>
        </w:rPr>
        <w:t>Uchwała Nr XXXIII/234/2022 w sprawie zmian w wieloletniej prognozie finansowej Gminy Jasienica Rosielna, została podjęta w głosowaniu jawnym, przyjęta została jednogłośnie.</w:t>
      </w:r>
    </w:p>
    <w:p w:rsidR="00112D24" w:rsidRPr="00112D24" w:rsidRDefault="00112D24" w:rsidP="00112D24">
      <w:pPr>
        <w:jc w:val="both"/>
        <w:rPr>
          <w:rFonts w:ascii="Times New Roman" w:hAnsi="Times New Roman"/>
          <w:sz w:val="24"/>
          <w:szCs w:val="24"/>
        </w:rPr>
      </w:pPr>
    </w:p>
    <w:p w:rsidR="00112D24" w:rsidRPr="00E7443E" w:rsidRDefault="00112D24" w:rsidP="00112D24">
      <w:pPr>
        <w:spacing w:line="259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443E">
        <w:rPr>
          <w:rFonts w:ascii="Times New Roman" w:hAnsi="Times New Roman"/>
          <w:b/>
          <w:sz w:val="24"/>
          <w:szCs w:val="24"/>
        </w:rPr>
        <w:t>8) Uchwała Nr XXXIII/235/2022 w sprawie ustalenia wysokości ekwiwalentu pienionego dla strażaków ratowników ochotniczych straży pożarnych, którzy uczestniczyli w działaniu ratowniczym, akcji ratowniczej, szkoleniu lub ćwiczeniu.</w:t>
      </w:r>
    </w:p>
    <w:p w:rsidR="00112D24" w:rsidRPr="00112D24" w:rsidRDefault="00112D24" w:rsidP="00112D24">
      <w:pPr>
        <w:spacing w:line="259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112D24" w:rsidRPr="00112D24" w:rsidRDefault="00E04DBC" w:rsidP="00B65C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0" w:type="dxa"/>
          </w:tcPr>
          <w:p w:rsidR="00112D24" w:rsidRPr="00112D24" w:rsidRDefault="00E04DBC" w:rsidP="00B65C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12D24"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112D24" w:rsidRPr="00112D24" w:rsidTr="00B65C5C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112D24" w:rsidRPr="00112D24" w:rsidRDefault="00112D24" w:rsidP="00112D24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3781"/>
      </w:tblGrid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3781" w:type="dxa"/>
          </w:tcPr>
          <w:p w:rsidR="00112D24" w:rsidRPr="00112D24" w:rsidRDefault="00112D24" w:rsidP="00B65C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2D24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3781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3781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3781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Nie wziął udziału w głosowaniu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3781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3781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bookmarkStart w:id="0" w:name="_GoBack"/>
        <w:bookmarkEnd w:id="0"/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3781" w:type="dxa"/>
          </w:tcPr>
          <w:p w:rsidR="00112D24" w:rsidRPr="00112D24" w:rsidRDefault="00112D24" w:rsidP="00B65C5C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3781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Nie wziął udziału w głosowaniu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3781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3781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3781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Nie wziął udziału w głosowaniu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3781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3781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3781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3781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12D24" w:rsidRPr="00112D24" w:rsidTr="00112D24">
        <w:trPr>
          <w:jc w:val="center"/>
        </w:trPr>
        <w:tc>
          <w:tcPr>
            <w:tcW w:w="2310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3781" w:type="dxa"/>
          </w:tcPr>
          <w:p w:rsidR="00112D24" w:rsidRPr="00112D24" w:rsidRDefault="00112D24" w:rsidP="00112D24">
            <w:pPr>
              <w:rPr>
                <w:rFonts w:ascii="Times New Roman" w:hAnsi="Times New Roman"/>
                <w:sz w:val="24"/>
                <w:szCs w:val="24"/>
              </w:rPr>
            </w:pPr>
            <w:r w:rsidRPr="00112D24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12D24" w:rsidRPr="00112D24" w:rsidRDefault="00112D24" w:rsidP="00112D24">
      <w:pPr>
        <w:spacing w:line="259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E7443E" w:rsidRDefault="00112D24" w:rsidP="00112D2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12D24">
        <w:rPr>
          <w:rFonts w:ascii="Times New Roman" w:hAnsi="Times New Roman"/>
          <w:sz w:val="24"/>
          <w:szCs w:val="24"/>
        </w:rPr>
        <w:t xml:space="preserve">Uchwała Nr XXXIII/235/2022 w sprawie ustalenia wysokości ekwiwalentu pienionego dla strażaków ratowników ochotniczych straży pożarnych, którzy uczestniczyli w działaniu ratowniczym, akcji ratowniczej, szkoleniu lub ćwiczeniu, została podjęta następująco: 13 głosów „za”, 0 głosów „przeciw”, 0 głosów „wstrzymujących się”, </w:t>
      </w:r>
      <w:r w:rsidRPr="00112D24">
        <w:rPr>
          <w:rFonts w:ascii="Times New Roman" w:hAnsi="Times New Roman"/>
          <w:sz w:val="24"/>
          <w:szCs w:val="24"/>
        </w:rPr>
        <w:br/>
        <w:t>3 radnych nie wzięło udziału w głosowaniu. Uchwała została przyjęta.</w:t>
      </w:r>
    </w:p>
    <w:p w:rsidR="00E7443E" w:rsidRDefault="00E7443E" w:rsidP="00E7443E">
      <w:pPr>
        <w:rPr>
          <w:rFonts w:ascii="Times New Roman" w:hAnsi="Times New Roman"/>
          <w:sz w:val="24"/>
          <w:szCs w:val="24"/>
        </w:rPr>
      </w:pPr>
    </w:p>
    <w:p w:rsidR="00E7443E" w:rsidRDefault="00E7443E" w:rsidP="00E7443E">
      <w:pPr>
        <w:rPr>
          <w:rFonts w:ascii="Times New Roman" w:hAnsi="Times New Roman"/>
          <w:sz w:val="24"/>
          <w:szCs w:val="24"/>
        </w:rPr>
      </w:pPr>
    </w:p>
    <w:p w:rsidR="00E7443E" w:rsidRDefault="00E7443E" w:rsidP="00E7443E">
      <w:pPr>
        <w:rPr>
          <w:rFonts w:ascii="Times New Roman" w:hAnsi="Times New Roman"/>
          <w:sz w:val="24"/>
          <w:szCs w:val="24"/>
        </w:rPr>
      </w:pPr>
    </w:p>
    <w:p w:rsidR="00E7443E" w:rsidRDefault="00E7443E" w:rsidP="00E7443E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Jasienica Rosielna, 31.03.2022 r.</w:t>
      </w:r>
      <w:r>
        <w:rPr>
          <w:rFonts w:ascii="Times New Roman" w:hAnsi="Times New Roman"/>
          <w:sz w:val="24"/>
          <w:szCs w:val="24"/>
        </w:rPr>
        <w:tab/>
        <w:t>Sporządziła:</w:t>
      </w:r>
    </w:p>
    <w:p w:rsidR="00E7443E" w:rsidRDefault="00E7443E" w:rsidP="00E7443E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Karolina Szwerc</w:t>
      </w:r>
    </w:p>
    <w:p w:rsidR="00112D24" w:rsidRPr="00E7443E" w:rsidRDefault="00112D24" w:rsidP="00E7443E">
      <w:pPr>
        <w:rPr>
          <w:rFonts w:ascii="Times New Roman" w:hAnsi="Times New Roman"/>
          <w:sz w:val="24"/>
          <w:szCs w:val="24"/>
        </w:rPr>
      </w:pPr>
    </w:p>
    <w:sectPr w:rsidR="00112D24" w:rsidRPr="00E7443E" w:rsidSect="00E7443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8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D7"/>
    <w:rsid w:val="00112D24"/>
    <w:rsid w:val="006476D7"/>
    <w:rsid w:val="008214B0"/>
    <w:rsid w:val="00D14CEF"/>
    <w:rsid w:val="00D90B5A"/>
    <w:rsid w:val="00E04DBC"/>
    <w:rsid w:val="00E7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2715"/>
  <w15:chartTrackingRefBased/>
  <w15:docId w15:val="{963E4D40-1084-46F5-B545-4E2FCF8B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6D7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uiPriority w:val="59"/>
    <w:rsid w:val="00647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0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B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1140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2022-03-31T10:43:00Z</cp:lastPrinted>
  <dcterms:created xsi:type="dcterms:W3CDTF">2022-03-30T12:49:00Z</dcterms:created>
  <dcterms:modified xsi:type="dcterms:W3CDTF">2022-03-31T12:51:00Z</dcterms:modified>
</cp:coreProperties>
</file>