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13" w:rsidRPr="0081591B" w:rsidRDefault="00B16713" w:rsidP="00B16713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81591B">
        <w:rPr>
          <w:rFonts w:ascii="Times New Roman" w:hAnsi="Times New Roman"/>
          <w:b/>
          <w:sz w:val="32"/>
          <w:szCs w:val="32"/>
        </w:rPr>
        <w:t>Z A W I A D O M I E N I E</w:t>
      </w:r>
    </w:p>
    <w:p w:rsidR="00B16713" w:rsidRPr="0081591B" w:rsidRDefault="00B16713" w:rsidP="00B1671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</w:t>
      </w:r>
      <w:r>
        <w:rPr>
          <w:rFonts w:ascii="Times New Roman" w:hAnsi="Times New Roman"/>
          <w:sz w:val="24"/>
          <w:szCs w:val="24"/>
        </w:rPr>
        <w:t>5</w:t>
      </w:r>
      <w:r w:rsidRPr="0081591B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1153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81591B">
        <w:rPr>
          <w:rFonts w:ascii="Times New Roman" w:hAnsi="Times New Roman"/>
          <w:sz w:val="24"/>
          <w:szCs w:val="24"/>
        </w:rPr>
        <w:t>) zwołuję:</w:t>
      </w:r>
    </w:p>
    <w:p w:rsidR="00B16713" w:rsidRPr="00CA7F95" w:rsidRDefault="00B16713" w:rsidP="00B16713">
      <w:pPr>
        <w:spacing w:after="0" w:line="36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B16713" w:rsidRPr="0081591B" w:rsidRDefault="00B16713" w:rsidP="00B1671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Pr="0081591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IV</w:t>
      </w:r>
      <w:r w:rsidRPr="0081591B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B16713" w:rsidRPr="00982A3C" w:rsidRDefault="00B16713" w:rsidP="00B16713">
      <w:pPr>
        <w:spacing w:after="0" w:line="276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na dzień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23</w:t>
      </w:r>
      <w:r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marca</w:t>
      </w:r>
      <w:r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2026 r. (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poniedziałek</w:t>
      </w:r>
      <w:r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) o godz</w:t>
      </w:r>
      <w:r w:rsidRPr="003A293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F72FB7">
        <w:rPr>
          <w:rFonts w:ascii="Times New Roman" w:hAnsi="Times New Roman"/>
          <w:b/>
          <w:sz w:val="24"/>
          <w:szCs w:val="24"/>
          <w:u w:val="single"/>
        </w:rPr>
        <w:t>14:00</w:t>
      </w:r>
    </w:p>
    <w:p w:rsidR="00B16713" w:rsidRDefault="00B16713" w:rsidP="00B16713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B16713" w:rsidRDefault="00B16713" w:rsidP="00B16713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B16713" w:rsidRDefault="00B16713" w:rsidP="00B16713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B16713" w:rsidRPr="00CA7F95" w:rsidRDefault="00B16713" w:rsidP="00B16713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B16713" w:rsidRPr="0081591B" w:rsidRDefault="00B16713" w:rsidP="00B1671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1591B">
        <w:rPr>
          <w:rFonts w:ascii="Times New Roman" w:hAnsi="Times New Roman"/>
          <w:sz w:val="24"/>
          <w:szCs w:val="24"/>
          <w:u w:val="single"/>
        </w:rPr>
        <w:t>Porządek obrad:</w:t>
      </w:r>
    </w:p>
    <w:p w:rsidR="00B16713" w:rsidRPr="00CA7F95" w:rsidRDefault="00B16713" w:rsidP="00B16713">
      <w:pPr>
        <w:spacing w:after="0" w:line="36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B16713" w:rsidRPr="0081591B" w:rsidRDefault="00B16713" w:rsidP="00B167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Otwarcie sesji.</w:t>
      </w:r>
    </w:p>
    <w:p w:rsidR="00B16713" w:rsidRPr="0081591B" w:rsidRDefault="00B16713" w:rsidP="00B167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Stwierdzenie prawomocności obrad.</w:t>
      </w:r>
    </w:p>
    <w:p w:rsidR="00B16713" w:rsidRPr="0081591B" w:rsidRDefault="00B16713" w:rsidP="00B167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Przedstawienie porządku obrad.</w:t>
      </w:r>
    </w:p>
    <w:p w:rsidR="00B16713" w:rsidRPr="0081591B" w:rsidRDefault="00B16713" w:rsidP="00B167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uwag do protokołu z X</w:t>
      </w:r>
      <w:r>
        <w:rPr>
          <w:rFonts w:ascii="Times New Roman" w:hAnsi="Times New Roman"/>
          <w:sz w:val="24"/>
          <w:szCs w:val="24"/>
        </w:rPr>
        <w:t>XIII</w:t>
      </w:r>
      <w:r w:rsidRPr="0081591B"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B16713" w:rsidRPr="0081591B" w:rsidRDefault="00B16713" w:rsidP="00B1671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221446" w:rsidRPr="00221446" w:rsidRDefault="00B16713" w:rsidP="0022144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projek</w:t>
      </w:r>
      <w:r>
        <w:rPr>
          <w:rFonts w:ascii="Times New Roman" w:hAnsi="Times New Roman"/>
          <w:sz w:val="24"/>
          <w:szCs w:val="24"/>
        </w:rPr>
        <w:t>tów i podjęcie uchwał:</w:t>
      </w:r>
    </w:p>
    <w:p w:rsidR="00221446" w:rsidRDefault="00221446" w:rsidP="00B1671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udzielenia pomocy finansowej dla Powiatu Brzozowskiego w 2026 r.;</w:t>
      </w:r>
    </w:p>
    <w:p w:rsidR="00B16713" w:rsidRDefault="007C0803" w:rsidP="00B1671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B16713" w:rsidRPr="005D54CC">
        <w:rPr>
          <w:rFonts w:ascii="Times New Roman" w:hAnsi="Times New Roman"/>
          <w:sz w:val="24"/>
          <w:szCs w:val="24"/>
        </w:rPr>
        <w:t xml:space="preserve">wprowadzenia zmian w budżecie gminy </w:t>
      </w:r>
      <w:r w:rsidR="00B16713" w:rsidRPr="00C00A2F">
        <w:rPr>
          <w:rFonts w:ascii="Times New Roman" w:hAnsi="Times New Roman"/>
          <w:sz w:val="24"/>
          <w:szCs w:val="24"/>
        </w:rPr>
        <w:t>na 2026 r.;</w:t>
      </w:r>
    </w:p>
    <w:p w:rsidR="00B16713" w:rsidRDefault="007C0803" w:rsidP="00B1671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B16713" w:rsidRPr="005D54CC">
        <w:rPr>
          <w:rFonts w:ascii="Times New Roman" w:hAnsi="Times New Roman"/>
          <w:sz w:val="24"/>
          <w:szCs w:val="24"/>
        </w:rPr>
        <w:t>zmian w Wieloletniej Prognozie Fina</w:t>
      </w:r>
      <w:r w:rsidR="00B16713">
        <w:rPr>
          <w:rFonts w:ascii="Times New Roman" w:hAnsi="Times New Roman"/>
          <w:sz w:val="24"/>
          <w:szCs w:val="24"/>
        </w:rPr>
        <w:t>nsowej Gminy Jasienica Rosielna;</w:t>
      </w:r>
    </w:p>
    <w:p w:rsidR="00522DEE" w:rsidRDefault="00A323E5" w:rsidP="00B1671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zmianie uchwały w sprawie określenia górnych stawek opłat ponoszonych przez właścicieli nieruchomości, którzy nie są obowiązani do ponoszenia opłat za gospodarowanie odpadami komunalnymi na rzecz gminy za usługi w zakresie odbierania odpadów komunalnych oraz ponoszonych przez właścicieli nieruchomości za usługi w zakresie opróżniania zbiorników bezodpływowych lub osadników w instalacjach przydomowych </w:t>
      </w:r>
      <w:r w:rsidR="00050297">
        <w:rPr>
          <w:rFonts w:ascii="Times New Roman" w:hAnsi="Times New Roman"/>
          <w:sz w:val="24"/>
          <w:szCs w:val="24"/>
        </w:rPr>
        <w:t>oczyszczalni ścieków i transportu nieczystości ciekłych;</w:t>
      </w:r>
    </w:p>
    <w:p w:rsidR="00522DEE" w:rsidRDefault="00050297" w:rsidP="00B1671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zarządzenia poboru opłaty za gospodarowanie odpadami komunalnymi w drodze inkasa oraz wyznaczenia inkasentów i określenia wysokości wynagrodzenia za inkaso;</w:t>
      </w:r>
    </w:p>
    <w:p w:rsidR="00B16713" w:rsidRDefault="00050297" w:rsidP="00B1671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B16713">
        <w:rPr>
          <w:rFonts w:ascii="Times New Roman" w:hAnsi="Times New Roman"/>
          <w:sz w:val="24"/>
          <w:szCs w:val="24"/>
        </w:rPr>
        <w:t>określenia tygodniowego obowiązkowego wymiaru godzin zajęć pedagogów, pedagogów specjalnych, psychologów, logopedów, terapeutów</w:t>
      </w:r>
      <w:r w:rsidR="004E5B83">
        <w:rPr>
          <w:rFonts w:ascii="Times New Roman" w:hAnsi="Times New Roman"/>
          <w:sz w:val="24"/>
          <w:szCs w:val="24"/>
        </w:rPr>
        <w:t xml:space="preserve"> pedagogicznych i doradców zawodowych zatrudnionych w przedszkolach </w:t>
      </w:r>
      <w:r w:rsidR="003056DB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4E5B83">
        <w:rPr>
          <w:rFonts w:ascii="Times New Roman" w:hAnsi="Times New Roman"/>
          <w:sz w:val="24"/>
          <w:szCs w:val="24"/>
        </w:rPr>
        <w:t>i szkołach, dla których organem prowadzącym jest Gmina Jasienica Rosielna;</w:t>
      </w:r>
    </w:p>
    <w:p w:rsidR="004E5B83" w:rsidRDefault="00050297" w:rsidP="00B1671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4E5B83">
        <w:rPr>
          <w:rFonts w:ascii="Times New Roman" w:hAnsi="Times New Roman"/>
          <w:sz w:val="24"/>
          <w:szCs w:val="24"/>
        </w:rPr>
        <w:t xml:space="preserve">określenia tygodniowego obowiązkowego wymiaru godzin zajęć nauczycieli przedszkoli i innych placówek przedszkolnych, pracujących </w:t>
      </w:r>
      <w:r w:rsidR="00522DEE">
        <w:rPr>
          <w:rFonts w:ascii="Times New Roman" w:hAnsi="Times New Roman"/>
          <w:sz w:val="24"/>
          <w:szCs w:val="24"/>
        </w:rPr>
        <w:t xml:space="preserve">z grupami obejmującymi dzieci 6-letnie i dzieci młodsze, zatrudnionych w przedszkolach </w:t>
      </w:r>
      <w:r>
        <w:rPr>
          <w:rFonts w:ascii="Times New Roman" w:hAnsi="Times New Roman"/>
          <w:sz w:val="24"/>
          <w:szCs w:val="24"/>
        </w:rPr>
        <w:br/>
      </w:r>
      <w:r w:rsidR="00522DEE">
        <w:rPr>
          <w:rFonts w:ascii="Times New Roman" w:hAnsi="Times New Roman"/>
          <w:sz w:val="24"/>
          <w:szCs w:val="24"/>
        </w:rPr>
        <w:lastRenderedPageBreak/>
        <w:t>i szkołach podstawowych, dla których organem prowadzącym jest Gmina Jasienica Rosielna;</w:t>
      </w:r>
    </w:p>
    <w:p w:rsidR="00522DEE" w:rsidRDefault="00050297" w:rsidP="00B1671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522DEE">
        <w:rPr>
          <w:rFonts w:ascii="Times New Roman" w:hAnsi="Times New Roman"/>
          <w:sz w:val="24"/>
          <w:szCs w:val="24"/>
        </w:rPr>
        <w:t xml:space="preserve">określenia zasad udzielania i rozmiaru obniżek tygodniowego obowiązkowego wymiaru godzin zajęć dla nauczycieli, którym powierzono stanowiska kierownicze w szkołach i przedszkolach, dla których organem prowadzącym </w:t>
      </w:r>
      <w:r>
        <w:rPr>
          <w:rFonts w:ascii="Times New Roman" w:hAnsi="Times New Roman"/>
          <w:sz w:val="24"/>
          <w:szCs w:val="24"/>
        </w:rPr>
        <w:t xml:space="preserve">jest </w:t>
      </w:r>
      <w:r w:rsidR="00522DEE">
        <w:rPr>
          <w:rFonts w:ascii="Times New Roman" w:hAnsi="Times New Roman"/>
          <w:sz w:val="24"/>
          <w:szCs w:val="24"/>
        </w:rPr>
        <w:t>Gmina Jasienica Rosielna;</w:t>
      </w:r>
    </w:p>
    <w:p w:rsidR="00F72FB7" w:rsidRPr="00F72FB7" w:rsidRDefault="00F72FB7" w:rsidP="00F72FB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FB7">
        <w:rPr>
          <w:rFonts w:ascii="Times New Roman" w:hAnsi="Times New Roman"/>
          <w:sz w:val="24"/>
          <w:szCs w:val="24"/>
        </w:rPr>
        <w:t>o zm</w:t>
      </w:r>
      <w:r>
        <w:rPr>
          <w:rFonts w:ascii="Times New Roman" w:hAnsi="Times New Roman"/>
          <w:sz w:val="24"/>
          <w:szCs w:val="24"/>
        </w:rPr>
        <w:t>i</w:t>
      </w:r>
      <w:r w:rsidRPr="00F72FB7">
        <w:rPr>
          <w:rFonts w:ascii="Times New Roman" w:hAnsi="Times New Roman"/>
          <w:sz w:val="24"/>
          <w:szCs w:val="24"/>
        </w:rPr>
        <w:t>anie uchwały w sprawie ut</w:t>
      </w:r>
      <w:r>
        <w:rPr>
          <w:rFonts w:ascii="Times New Roman" w:hAnsi="Times New Roman"/>
          <w:sz w:val="24"/>
          <w:szCs w:val="24"/>
        </w:rPr>
        <w:t>w</w:t>
      </w:r>
      <w:r w:rsidRPr="00F72FB7">
        <w:rPr>
          <w:rFonts w:ascii="Times New Roman" w:hAnsi="Times New Roman"/>
          <w:sz w:val="24"/>
          <w:szCs w:val="24"/>
        </w:rPr>
        <w:t xml:space="preserve">orzenia Gminnego </w:t>
      </w:r>
      <w:r>
        <w:rPr>
          <w:rFonts w:ascii="Times New Roman" w:hAnsi="Times New Roman"/>
          <w:sz w:val="24"/>
          <w:szCs w:val="24"/>
        </w:rPr>
        <w:t>Żłobka</w:t>
      </w:r>
      <w:r w:rsidRPr="00F72FB7">
        <w:rPr>
          <w:rFonts w:ascii="Times New Roman" w:hAnsi="Times New Roman"/>
          <w:sz w:val="24"/>
          <w:szCs w:val="24"/>
        </w:rPr>
        <w:t xml:space="preserve"> im</w:t>
      </w:r>
      <w:r>
        <w:rPr>
          <w:rFonts w:ascii="Times New Roman" w:hAnsi="Times New Roman"/>
          <w:sz w:val="24"/>
          <w:szCs w:val="24"/>
        </w:rPr>
        <w:t>.</w:t>
      </w:r>
      <w:r w:rsidRPr="00F72FB7">
        <w:rPr>
          <w:rFonts w:ascii="Times New Roman" w:hAnsi="Times New Roman"/>
          <w:sz w:val="24"/>
          <w:szCs w:val="24"/>
        </w:rPr>
        <w:t xml:space="preserve"> Józefa Nogaja </w:t>
      </w:r>
      <w:r>
        <w:rPr>
          <w:rFonts w:ascii="Times New Roman" w:hAnsi="Times New Roman"/>
          <w:sz w:val="24"/>
          <w:szCs w:val="24"/>
        </w:rPr>
        <w:br/>
      </w:r>
      <w:r w:rsidRPr="00F72FB7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Pr="00F72FB7">
        <w:rPr>
          <w:rFonts w:ascii="Times New Roman" w:hAnsi="Times New Roman"/>
          <w:sz w:val="24"/>
          <w:szCs w:val="24"/>
        </w:rPr>
        <w:t>Bliznem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72FB7" w:rsidRPr="00F72FB7" w:rsidRDefault="00F72FB7" w:rsidP="00F72FB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FB7">
        <w:rPr>
          <w:rFonts w:ascii="Times New Roman" w:hAnsi="Times New Roman"/>
          <w:sz w:val="24"/>
          <w:szCs w:val="24"/>
        </w:rPr>
        <w:t>w sprawie „Programu opieki nad zwierzętami bezdomnymi oraz zapobiegania bezdomności zwierząt na terenie Gminy Jasienica Rosielna na 2026 rok”</w:t>
      </w:r>
      <w:r>
        <w:rPr>
          <w:rFonts w:ascii="Times New Roman" w:hAnsi="Times New Roman"/>
          <w:sz w:val="24"/>
          <w:szCs w:val="24"/>
        </w:rPr>
        <w:t>;</w:t>
      </w:r>
    </w:p>
    <w:p w:rsidR="00522DEE" w:rsidRPr="00522DEE" w:rsidRDefault="00F72FB7" w:rsidP="00522DE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wyrażenia zgody na zawarcie umowy dzierżawy na czas oznaczony dłuższy niż 3 lata;</w:t>
      </w:r>
    </w:p>
    <w:p w:rsidR="00B16713" w:rsidRPr="006B16DE" w:rsidRDefault="00F72FB7" w:rsidP="00B16713">
      <w:pPr>
        <w:spacing w:after="0" w:line="360" w:lineRule="auto"/>
        <w:jc w:val="both"/>
        <w:rPr>
          <w:rFonts w:ascii="Times New Roman" w:hAnsi="Times New Roman"/>
          <w:color w:val="FF0000"/>
          <w:sz w:val="4"/>
          <w:szCs w:val="4"/>
        </w:rPr>
      </w:pPr>
      <w:r>
        <w:rPr>
          <w:rFonts w:ascii="Times New Roman" w:hAnsi="Times New Roman"/>
          <w:color w:val="FF0000"/>
          <w:sz w:val="4"/>
          <w:szCs w:val="4"/>
        </w:rPr>
        <w:t>w</w:t>
      </w:r>
    </w:p>
    <w:p w:rsidR="00B16713" w:rsidRPr="00BB4C3B" w:rsidRDefault="00B16713" w:rsidP="00B16713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B16713" w:rsidRPr="00BB4C3B" w:rsidRDefault="00B16713" w:rsidP="00B16713">
      <w:pPr>
        <w:pStyle w:val="Akapitzlist"/>
        <w:spacing w:after="0" w:line="360" w:lineRule="auto"/>
        <w:ind w:left="782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9C07A9" w:rsidRPr="00CA04CC" w:rsidRDefault="00B16713" w:rsidP="00CA04C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sectPr w:rsidR="009C07A9" w:rsidRPr="00CA04CC" w:rsidSect="002214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600ADBA0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13"/>
    <w:rsid w:val="00050297"/>
    <w:rsid w:val="00221446"/>
    <w:rsid w:val="003056DB"/>
    <w:rsid w:val="004E5B83"/>
    <w:rsid w:val="00522DEE"/>
    <w:rsid w:val="007C0803"/>
    <w:rsid w:val="009C07A9"/>
    <w:rsid w:val="00A323E5"/>
    <w:rsid w:val="00B16713"/>
    <w:rsid w:val="00CA04CC"/>
    <w:rsid w:val="00D857FC"/>
    <w:rsid w:val="00F01CED"/>
    <w:rsid w:val="00F7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87326-6273-498A-A54A-F85C40D7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71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6713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F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7</cp:revision>
  <cp:lastPrinted>2026-03-16T06:57:00Z</cp:lastPrinted>
  <dcterms:created xsi:type="dcterms:W3CDTF">2026-03-11T07:41:00Z</dcterms:created>
  <dcterms:modified xsi:type="dcterms:W3CDTF">2026-03-16T09:10:00Z</dcterms:modified>
</cp:coreProperties>
</file>