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E1" w:rsidRPr="00CF5523" w:rsidRDefault="00FC45E1" w:rsidP="00FC4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FC45E1" w:rsidRPr="00CF5523" w:rsidRDefault="00FC45E1" w:rsidP="00FC4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II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FC45E1" w:rsidRPr="00CF5523" w:rsidRDefault="00FC45E1" w:rsidP="00FC45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 15</w:t>
      </w:r>
      <w:r w:rsidRPr="00CF5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maja</w:t>
      </w:r>
      <w:r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FC45E1" w:rsidRDefault="00FC45E1"/>
    <w:p w:rsidR="00FC45E1" w:rsidRPr="00FC45E1" w:rsidRDefault="00FC45E1" w:rsidP="00FC45E1">
      <w:pPr>
        <w:pStyle w:val="Akapitzlist"/>
        <w:numPr>
          <w:ilvl w:val="1"/>
          <w:numId w:val="2"/>
        </w:numPr>
        <w:spacing w:after="0" w:line="240" w:lineRule="auto"/>
        <w:ind w:left="567" w:hanging="357"/>
        <w:jc w:val="both"/>
        <w:rPr>
          <w:rFonts w:ascii="Times New Roman" w:hAnsi="Times New Roman"/>
          <w:b/>
          <w:sz w:val="24"/>
          <w:szCs w:val="24"/>
        </w:rPr>
      </w:pPr>
      <w:r w:rsidRPr="00FC45E1">
        <w:rPr>
          <w:rFonts w:ascii="Times New Roman" w:hAnsi="Times New Roman"/>
          <w:b/>
          <w:sz w:val="24"/>
          <w:szCs w:val="24"/>
        </w:rPr>
        <w:t xml:space="preserve">Uchwała Nr II/2/2024 w sprawie </w:t>
      </w:r>
      <w:r w:rsidRPr="00FC45E1">
        <w:rPr>
          <w:rFonts w:ascii="Times New Roman" w:hAnsi="Times New Roman"/>
          <w:b/>
          <w:sz w:val="24"/>
          <w:szCs w:val="24"/>
        </w:rPr>
        <w:t>ustalenia liczby wiceprzewodniczących R</w:t>
      </w:r>
      <w:r w:rsidRPr="00FC45E1">
        <w:rPr>
          <w:rFonts w:ascii="Times New Roman" w:hAnsi="Times New Roman"/>
          <w:b/>
          <w:sz w:val="24"/>
          <w:szCs w:val="24"/>
        </w:rPr>
        <w:t>ady Gminy w Jasienicy Rosielnej;</w:t>
      </w:r>
    </w:p>
    <w:p w:rsidR="00FC45E1" w:rsidRPr="0027027D" w:rsidRDefault="00FC45E1" w:rsidP="00FC45E1">
      <w:pPr>
        <w:pStyle w:val="Akapitzlist"/>
        <w:spacing w:after="96" w:line="259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1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6924EC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924EC" w:rsidRPr="006924EC" w:rsidRDefault="006924EC" w:rsidP="006924EC">
      <w:pPr>
        <w:spacing w:line="259" w:lineRule="auto"/>
        <w:ind w:left="360" w:hanging="360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1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6924EC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6924EC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924EC" w:rsidRPr="006924EC" w:rsidTr="00D52E73">
        <w:trPr>
          <w:jc w:val="center"/>
        </w:trPr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6924EC" w:rsidRPr="006924EC" w:rsidRDefault="006924EC" w:rsidP="006924EC">
            <w:pPr>
              <w:spacing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24EC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924EC" w:rsidRDefault="006924EC" w:rsidP="00FC45E1">
      <w:pPr>
        <w:pStyle w:val="Akapitzlist"/>
      </w:pPr>
    </w:p>
    <w:p w:rsidR="006924EC" w:rsidRPr="006924EC" w:rsidRDefault="006924EC" w:rsidP="006924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4EC">
        <w:rPr>
          <w:rFonts w:ascii="Times New Roman" w:hAnsi="Times New Roman"/>
          <w:sz w:val="24"/>
          <w:szCs w:val="24"/>
        </w:rPr>
        <w:t>Uchwała Nr II/2/2024 w sprawie ustalenia liczby wiceprzewodniczących R</w:t>
      </w:r>
      <w:r w:rsidRPr="006924EC">
        <w:rPr>
          <w:rFonts w:ascii="Times New Roman" w:hAnsi="Times New Roman"/>
          <w:sz w:val="24"/>
          <w:szCs w:val="24"/>
        </w:rPr>
        <w:t xml:space="preserve">ady Gminy w Jasienicy Rosielnej, </w:t>
      </w:r>
      <w:r w:rsidRPr="00CF5523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D56B08" w:rsidRDefault="00D56B08" w:rsidP="006924EC">
      <w:pPr>
        <w:jc w:val="both"/>
      </w:pPr>
    </w:p>
    <w:p w:rsidR="00B36612" w:rsidRPr="00B36612" w:rsidRDefault="006924EC" w:rsidP="006924EC">
      <w:pPr>
        <w:pStyle w:val="Akapitzlist"/>
        <w:numPr>
          <w:ilvl w:val="1"/>
          <w:numId w:val="2"/>
        </w:numPr>
        <w:spacing w:after="87" w:line="259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924EC">
        <w:rPr>
          <w:rFonts w:ascii="Times New Roman" w:hAnsi="Times New Roman"/>
          <w:b/>
          <w:sz w:val="24"/>
          <w:szCs w:val="24"/>
        </w:rPr>
        <w:t xml:space="preserve">Uchwała Nr II/3/2024 w sprawie </w:t>
      </w:r>
      <w:r w:rsidRPr="006924EC">
        <w:rPr>
          <w:rFonts w:ascii="Times New Roman" w:hAnsi="Times New Roman"/>
          <w:b/>
          <w:sz w:val="24"/>
          <w:szCs w:val="24"/>
        </w:rPr>
        <w:t>wyboru Wiceprzewodniczących R</w:t>
      </w:r>
      <w:r w:rsidRPr="006924EC">
        <w:rPr>
          <w:rFonts w:ascii="Times New Roman" w:hAnsi="Times New Roman"/>
          <w:b/>
          <w:sz w:val="24"/>
          <w:szCs w:val="24"/>
        </w:rPr>
        <w:t xml:space="preserve">ady Gminy </w:t>
      </w:r>
      <w:r w:rsidR="00B36612">
        <w:rPr>
          <w:rFonts w:ascii="Times New Roman" w:hAnsi="Times New Roman"/>
          <w:b/>
          <w:sz w:val="24"/>
          <w:szCs w:val="24"/>
        </w:rPr>
        <w:br/>
      </w:r>
      <w:r w:rsidRPr="006924EC">
        <w:rPr>
          <w:rFonts w:ascii="Times New Roman" w:hAnsi="Times New Roman"/>
          <w:b/>
          <w:sz w:val="24"/>
          <w:szCs w:val="24"/>
        </w:rPr>
        <w:t>w Jasienicy Rosielnej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6612">
        <w:rPr>
          <w:rFonts w:ascii="Times New Roman" w:hAnsi="Times New Roman"/>
          <w:b/>
          <w:sz w:val="24"/>
          <w:szCs w:val="24"/>
        </w:rPr>
        <w:t>zos</w:t>
      </w:r>
      <w:r w:rsidRPr="00B36612">
        <w:rPr>
          <w:rFonts w:ascii="Times New Roman" w:hAnsi="Times New Roman"/>
          <w:b/>
          <w:sz w:val="24"/>
          <w:szCs w:val="24"/>
        </w:rPr>
        <w:t>tała podjęta w głosowaniu tajnym</w:t>
      </w:r>
      <w:r w:rsidR="00B36612">
        <w:rPr>
          <w:rFonts w:ascii="Times New Roman" w:hAnsi="Times New Roman"/>
          <w:sz w:val="24"/>
          <w:szCs w:val="24"/>
        </w:rPr>
        <w:t xml:space="preserve">. </w:t>
      </w:r>
    </w:p>
    <w:p w:rsidR="00B36612" w:rsidRPr="00B36612" w:rsidRDefault="00B36612" w:rsidP="00B36612">
      <w:pPr>
        <w:pStyle w:val="Akapitzlist"/>
        <w:spacing w:after="87" w:line="259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6924EC" w:rsidRDefault="00B36612" w:rsidP="00B36612">
      <w:pPr>
        <w:pStyle w:val="Akapitzlist"/>
        <w:spacing w:after="87" w:line="259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 głosowania tajnego na poszczególnych kandydatów przedstawiał się następująco</w:t>
      </w:r>
      <w:r w:rsidRPr="00B36612">
        <w:rPr>
          <w:rFonts w:ascii="Times New Roman" w:hAnsi="Times New Roman"/>
          <w:b/>
          <w:sz w:val="24"/>
          <w:szCs w:val="24"/>
        </w:rPr>
        <w:t>:</w:t>
      </w:r>
    </w:p>
    <w:p w:rsidR="00B36612" w:rsidRPr="00B36612" w:rsidRDefault="00B36612" w:rsidP="00B36612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36612">
        <w:rPr>
          <w:rFonts w:ascii="Times New Roman" w:hAnsi="Times New Roman"/>
          <w:sz w:val="24"/>
          <w:szCs w:val="24"/>
        </w:rPr>
        <w:t>Gerlach Marek - 13 głosów „ za”, 0 głosów „przeciw”, 0 głosów „wstrzymujących się”,</w:t>
      </w:r>
    </w:p>
    <w:p w:rsidR="00B36612" w:rsidRPr="00B36612" w:rsidRDefault="00B36612" w:rsidP="00B36612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36612">
        <w:rPr>
          <w:rFonts w:ascii="Times New Roman" w:hAnsi="Times New Roman"/>
          <w:sz w:val="24"/>
          <w:szCs w:val="24"/>
        </w:rPr>
        <w:t>Preisner Piotr - 9 głosów „ za”, 1 głosów „przeciw”, 1 głos „wstrzymujący się”,</w:t>
      </w:r>
    </w:p>
    <w:p w:rsidR="00B36612" w:rsidRPr="00B36612" w:rsidRDefault="00B36612" w:rsidP="00B36612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36612">
        <w:rPr>
          <w:rFonts w:ascii="Times New Roman" w:hAnsi="Times New Roman"/>
          <w:sz w:val="24"/>
          <w:szCs w:val="24"/>
        </w:rPr>
        <w:t>Śnieżek Małgorzata – 5 głosów „za”, 1 głos „przeciw”, 0 głosów „wstrzymujących się”.</w:t>
      </w:r>
    </w:p>
    <w:p w:rsidR="00B36612" w:rsidRDefault="00B36612" w:rsidP="00B36612">
      <w:pPr>
        <w:pStyle w:val="Akapitzlist"/>
        <w:spacing w:after="87" w:line="259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6924EC" w:rsidRPr="00B36612" w:rsidRDefault="00B36612" w:rsidP="00B36612">
      <w:pPr>
        <w:spacing w:after="87" w:line="259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B36612">
        <w:rPr>
          <w:rFonts w:ascii="Times New Roman" w:hAnsi="Times New Roman"/>
          <w:sz w:val="24"/>
          <w:szCs w:val="24"/>
        </w:rPr>
        <w:t>W</w:t>
      </w:r>
      <w:r w:rsidRPr="00B36612">
        <w:rPr>
          <w:rFonts w:ascii="Times New Roman" w:hAnsi="Times New Roman"/>
          <w:sz w:val="24"/>
          <w:szCs w:val="24"/>
        </w:rPr>
        <w:t xml:space="preserve"> wyniku głosowania tajnego na Wiceprzewodniczących Rady Gminy wybrani zostali: radny Gerlach Marek oraz radny Preisner Piotr.</w:t>
      </w:r>
    </w:p>
    <w:p w:rsidR="006924EC" w:rsidRDefault="006924EC" w:rsidP="006924EC"/>
    <w:p w:rsidR="00B36612" w:rsidRPr="00B36612" w:rsidRDefault="00B36612" w:rsidP="00B36612">
      <w:pPr>
        <w:pStyle w:val="Akapitzlist"/>
        <w:numPr>
          <w:ilvl w:val="1"/>
          <w:numId w:val="2"/>
        </w:numPr>
        <w:spacing w:after="123" w:line="259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B36612">
        <w:rPr>
          <w:rFonts w:ascii="Times New Roman" w:hAnsi="Times New Roman"/>
          <w:b/>
          <w:sz w:val="24"/>
          <w:szCs w:val="24"/>
        </w:rPr>
        <w:t xml:space="preserve">Uchwała Nr II/4/2024 w sprawie </w:t>
      </w:r>
      <w:r w:rsidRPr="00B36612">
        <w:rPr>
          <w:rFonts w:ascii="Times New Roman" w:hAnsi="Times New Roman"/>
          <w:b/>
          <w:sz w:val="24"/>
          <w:szCs w:val="24"/>
        </w:rPr>
        <w:t xml:space="preserve">powołania Komisji Rewizyjnej Rady Gminy </w:t>
      </w:r>
      <w:r w:rsidR="006A6949">
        <w:rPr>
          <w:rFonts w:ascii="Times New Roman" w:hAnsi="Times New Roman"/>
          <w:b/>
          <w:sz w:val="24"/>
          <w:szCs w:val="24"/>
        </w:rPr>
        <w:br/>
      </w:r>
      <w:r w:rsidRPr="00B36612">
        <w:rPr>
          <w:rFonts w:ascii="Times New Roman" w:hAnsi="Times New Roman"/>
          <w:b/>
          <w:sz w:val="24"/>
          <w:szCs w:val="24"/>
        </w:rPr>
        <w:t>w Jasieni</w:t>
      </w:r>
      <w:r w:rsidRPr="00B36612">
        <w:rPr>
          <w:rFonts w:ascii="Times New Roman" w:hAnsi="Times New Roman"/>
          <w:b/>
          <w:sz w:val="24"/>
          <w:szCs w:val="24"/>
        </w:rPr>
        <w:t>cy Rosielnej;</w:t>
      </w:r>
    </w:p>
    <w:tbl>
      <w:tblPr>
        <w:tblStyle w:val="Tabela-Siatka29"/>
        <w:tblW w:w="0" w:type="auto"/>
        <w:tblInd w:w="1066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36612" w:rsidRPr="00B36612" w:rsidTr="00B36612">
        <w:tc>
          <w:tcPr>
            <w:tcW w:w="2310" w:type="dxa"/>
          </w:tcPr>
          <w:p w:rsidR="00B36612" w:rsidRPr="00B36612" w:rsidRDefault="00B36612" w:rsidP="00B3661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Odpowiedź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36612" w:rsidRPr="00B36612" w:rsidTr="00B36612"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B36612" w:rsidRPr="00B36612" w:rsidTr="00B36612"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B36612" w:rsidRPr="00B36612" w:rsidTr="00B36612"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B36612" w:rsidRPr="00B36612" w:rsidRDefault="00B36612" w:rsidP="00B36612">
      <w:pPr>
        <w:ind w:right="1"/>
        <w:rPr>
          <w:rFonts w:ascii="Times New Roman" w:hAnsi="Times New Roman"/>
          <w:sz w:val="24"/>
          <w:szCs w:val="24"/>
        </w:rPr>
      </w:pPr>
    </w:p>
    <w:tbl>
      <w:tblPr>
        <w:tblStyle w:val="Tabela-Siatka30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B36612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B36612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36612" w:rsidRPr="00B36612" w:rsidTr="00D52E73">
        <w:trPr>
          <w:jc w:val="center"/>
        </w:trPr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B36612" w:rsidRPr="00B36612" w:rsidRDefault="00B36612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6612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36612" w:rsidRDefault="00B36612" w:rsidP="00B36612">
      <w:pPr>
        <w:ind w:right="1"/>
        <w:rPr>
          <w:sz w:val="24"/>
        </w:rPr>
      </w:pPr>
    </w:p>
    <w:p w:rsidR="00B36612" w:rsidRDefault="00B36612" w:rsidP="00B36612">
      <w:pPr>
        <w:ind w:right="1"/>
        <w:rPr>
          <w:sz w:val="24"/>
        </w:rPr>
      </w:pPr>
    </w:p>
    <w:p w:rsidR="00B36612" w:rsidRDefault="00B36612" w:rsidP="006A6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6949">
        <w:rPr>
          <w:rFonts w:ascii="Times New Roman" w:hAnsi="Times New Roman"/>
          <w:sz w:val="24"/>
          <w:szCs w:val="24"/>
        </w:rPr>
        <w:t xml:space="preserve">Uchwała Nr II/4/2024 w sprawie powołania Komisji Rewizyjnej Rady Gminy </w:t>
      </w:r>
      <w:r w:rsidR="006A6949">
        <w:rPr>
          <w:rFonts w:ascii="Times New Roman" w:hAnsi="Times New Roman"/>
          <w:sz w:val="24"/>
          <w:szCs w:val="24"/>
        </w:rPr>
        <w:br/>
      </w:r>
      <w:r w:rsidRPr="006A6949">
        <w:rPr>
          <w:rFonts w:ascii="Times New Roman" w:hAnsi="Times New Roman"/>
          <w:sz w:val="24"/>
          <w:szCs w:val="24"/>
        </w:rPr>
        <w:t xml:space="preserve">w Jasienicy Rosielnej została podjęta w głosowaniu jawnym, podjęta została jednogłośnie. </w:t>
      </w:r>
    </w:p>
    <w:p w:rsidR="006A6949" w:rsidRDefault="006A6949" w:rsidP="006A6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49" w:rsidRPr="006A6949" w:rsidRDefault="006A6949" w:rsidP="006A6949">
      <w:pPr>
        <w:pStyle w:val="Akapitzlist"/>
        <w:numPr>
          <w:ilvl w:val="1"/>
          <w:numId w:val="2"/>
        </w:numPr>
        <w:spacing w:after="123" w:line="259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A6949">
        <w:rPr>
          <w:rFonts w:ascii="Times New Roman" w:hAnsi="Times New Roman"/>
          <w:b/>
          <w:sz w:val="24"/>
          <w:szCs w:val="24"/>
        </w:rPr>
        <w:t xml:space="preserve">Uchwała Nr II/5/2024 w sprawie </w:t>
      </w:r>
      <w:r w:rsidRPr="006A6949">
        <w:rPr>
          <w:rFonts w:ascii="Times New Roman" w:hAnsi="Times New Roman"/>
          <w:b/>
          <w:sz w:val="24"/>
          <w:szCs w:val="24"/>
        </w:rPr>
        <w:t>powołania Komisji Skarg, Wniosków i Petycji R</w:t>
      </w:r>
      <w:r>
        <w:rPr>
          <w:rFonts w:ascii="Times New Roman" w:hAnsi="Times New Roman"/>
          <w:b/>
          <w:sz w:val="24"/>
          <w:szCs w:val="24"/>
        </w:rPr>
        <w:t>ady Gminy w Jasienicy Rosielnej;</w:t>
      </w:r>
    </w:p>
    <w:p w:rsidR="006A6949" w:rsidRPr="006A6949" w:rsidRDefault="006A6949" w:rsidP="006A6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48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A6949" w:rsidRPr="006A6949" w:rsidRDefault="006A6949" w:rsidP="006A6949">
      <w:pPr>
        <w:spacing w:line="259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48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6A6949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6A6949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lastRenderedPageBreak/>
              <w:t>Halina Cwynar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A6949" w:rsidRPr="006A6949" w:rsidRDefault="006A6949" w:rsidP="006A6949">
      <w:pPr>
        <w:ind w:right="1"/>
        <w:rPr>
          <w:rFonts w:ascii="Times New Roman" w:hAnsi="Times New Roman"/>
          <w:sz w:val="24"/>
          <w:szCs w:val="24"/>
        </w:rPr>
      </w:pPr>
    </w:p>
    <w:p w:rsidR="006A6949" w:rsidRPr="006A6949" w:rsidRDefault="006A6949" w:rsidP="006A6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6949">
        <w:rPr>
          <w:rFonts w:ascii="Times New Roman" w:hAnsi="Times New Roman"/>
          <w:sz w:val="24"/>
          <w:szCs w:val="24"/>
        </w:rPr>
        <w:t>Uchwała Nr II/5/2024 w sprawie powołania Komisji Skarg, Wniosków i Petycji Rady Gminy w Jasienicy Rosielnej, został</w:t>
      </w:r>
      <w:r>
        <w:rPr>
          <w:rFonts w:ascii="Times New Roman" w:hAnsi="Times New Roman"/>
          <w:sz w:val="24"/>
          <w:szCs w:val="24"/>
        </w:rPr>
        <w:t xml:space="preserve">a podjęta w głosowaniu jawnym, </w:t>
      </w:r>
      <w:r w:rsidRPr="006A6949">
        <w:rPr>
          <w:rFonts w:ascii="Times New Roman" w:hAnsi="Times New Roman"/>
          <w:sz w:val="24"/>
          <w:szCs w:val="24"/>
        </w:rPr>
        <w:t xml:space="preserve">przyjęta została jednogłośnie. </w:t>
      </w:r>
    </w:p>
    <w:p w:rsidR="00B36612" w:rsidRDefault="00B36612" w:rsidP="00B36612"/>
    <w:p w:rsidR="006A6949" w:rsidRPr="006A6949" w:rsidRDefault="006A6949" w:rsidP="006A6949">
      <w:pPr>
        <w:pStyle w:val="Akapitzlist"/>
        <w:numPr>
          <w:ilvl w:val="1"/>
          <w:numId w:val="2"/>
        </w:numPr>
        <w:spacing w:after="0" w:line="240" w:lineRule="auto"/>
        <w:ind w:left="709" w:hanging="357"/>
        <w:jc w:val="both"/>
        <w:rPr>
          <w:rFonts w:ascii="Times New Roman" w:hAnsi="Times New Roman"/>
          <w:b/>
          <w:sz w:val="24"/>
          <w:szCs w:val="24"/>
        </w:rPr>
      </w:pPr>
      <w:r w:rsidRPr="006A6949">
        <w:rPr>
          <w:rFonts w:ascii="Times New Roman" w:hAnsi="Times New Roman"/>
          <w:b/>
          <w:sz w:val="24"/>
          <w:szCs w:val="24"/>
        </w:rPr>
        <w:t xml:space="preserve">Uchwała Nr II/6/2024 w sprawie </w:t>
      </w:r>
      <w:r w:rsidRPr="006A6949">
        <w:rPr>
          <w:rFonts w:ascii="Times New Roman" w:hAnsi="Times New Roman"/>
          <w:b/>
          <w:sz w:val="24"/>
          <w:szCs w:val="24"/>
        </w:rPr>
        <w:t xml:space="preserve">powołania stałych komisji Rady Gminy </w:t>
      </w:r>
      <w:r>
        <w:rPr>
          <w:rFonts w:ascii="Times New Roman" w:hAnsi="Times New Roman"/>
          <w:b/>
          <w:sz w:val="24"/>
          <w:szCs w:val="24"/>
        </w:rPr>
        <w:br/>
      </w:r>
      <w:r w:rsidRPr="006A6949">
        <w:rPr>
          <w:rFonts w:ascii="Times New Roman" w:hAnsi="Times New Roman"/>
          <w:b/>
          <w:sz w:val="24"/>
          <w:szCs w:val="24"/>
        </w:rPr>
        <w:t xml:space="preserve">w Jasienicy Rosielnej, </w:t>
      </w:r>
    </w:p>
    <w:p w:rsidR="006A6949" w:rsidRDefault="006A6949" w:rsidP="006A6949"/>
    <w:tbl>
      <w:tblPr>
        <w:tblStyle w:val="Tabela-Siatka2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6A6949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A6949" w:rsidRPr="006A6949" w:rsidRDefault="006A6949" w:rsidP="006A6949">
      <w:pPr>
        <w:spacing w:line="259" w:lineRule="auto"/>
        <w:ind w:left="360" w:hanging="360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2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6A6949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6A6949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6A6949" w:rsidRPr="006A6949" w:rsidRDefault="006A6949" w:rsidP="006A6949">
            <w:pPr>
              <w:spacing w:after="160" w:line="259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A6949" w:rsidRDefault="006A6949" w:rsidP="006A6949">
      <w:pPr>
        <w:spacing w:after="0" w:line="240" w:lineRule="auto"/>
        <w:jc w:val="both"/>
      </w:pPr>
    </w:p>
    <w:p w:rsidR="006A6949" w:rsidRPr="006A6949" w:rsidRDefault="006A6949" w:rsidP="006A6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6949">
        <w:rPr>
          <w:rFonts w:ascii="Times New Roman" w:hAnsi="Times New Roman"/>
          <w:sz w:val="24"/>
          <w:szCs w:val="24"/>
        </w:rPr>
        <w:t xml:space="preserve">Uchwała Nr II/6/2024 w sprawie powołania stałych komisji Rady Gminy </w:t>
      </w:r>
      <w:r w:rsidRPr="006A6949">
        <w:rPr>
          <w:rFonts w:ascii="Times New Roman" w:hAnsi="Times New Roman"/>
          <w:sz w:val="24"/>
          <w:szCs w:val="24"/>
        </w:rPr>
        <w:br/>
      </w:r>
      <w:r w:rsidRPr="006A6949">
        <w:rPr>
          <w:rFonts w:ascii="Times New Roman" w:hAnsi="Times New Roman"/>
          <w:sz w:val="24"/>
          <w:szCs w:val="24"/>
        </w:rPr>
        <w:t xml:space="preserve">w Jasienicy Rosielnej, </w:t>
      </w:r>
      <w:r w:rsidRPr="006A6949">
        <w:rPr>
          <w:rFonts w:ascii="Times New Roman" w:hAnsi="Times New Roman"/>
          <w:sz w:val="24"/>
          <w:szCs w:val="24"/>
        </w:rPr>
        <w:t xml:space="preserve">została podjęta w głosowaniu jawnym, przyjęta została jednogłośnie. </w:t>
      </w:r>
    </w:p>
    <w:p w:rsidR="006A6949" w:rsidRDefault="006A6949" w:rsidP="006A6949"/>
    <w:p w:rsidR="006A6949" w:rsidRDefault="006A6949" w:rsidP="006A69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6949" w:rsidRPr="006A6949" w:rsidRDefault="006A6949" w:rsidP="006A6949">
      <w:pPr>
        <w:pStyle w:val="Akapitzlist"/>
        <w:numPr>
          <w:ilvl w:val="1"/>
          <w:numId w:val="2"/>
        </w:numPr>
        <w:spacing w:after="0" w:line="240" w:lineRule="auto"/>
        <w:ind w:left="709" w:hanging="357"/>
        <w:jc w:val="both"/>
        <w:rPr>
          <w:rFonts w:ascii="Times New Roman" w:hAnsi="Times New Roman"/>
          <w:b/>
          <w:sz w:val="24"/>
          <w:szCs w:val="24"/>
        </w:rPr>
      </w:pPr>
      <w:r w:rsidRPr="006A6949">
        <w:rPr>
          <w:rFonts w:ascii="Times New Roman" w:hAnsi="Times New Roman"/>
          <w:b/>
          <w:sz w:val="24"/>
          <w:szCs w:val="24"/>
        </w:rPr>
        <w:t xml:space="preserve">Uchwała Nr II/7/2024  w sprawie </w:t>
      </w:r>
      <w:r w:rsidRPr="006A6949">
        <w:rPr>
          <w:rFonts w:ascii="Times New Roman" w:hAnsi="Times New Roman"/>
          <w:b/>
          <w:sz w:val="24"/>
          <w:szCs w:val="24"/>
        </w:rPr>
        <w:t xml:space="preserve">ustalenia wysokości wynagrodzenia </w:t>
      </w:r>
      <w:r>
        <w:rPr>
          <w:rFonts w:ascii="Times New Roman" w:hAnsi="Times New Roman"/>
          <w:b/>
          <w:sz w:val="24"/>
          <w:szCs w:val="24"/>
        </w:rPr>
        <w:t>Wójta Gminy Jasienica Rosielna;</w:t>
      </w:r>
    </w:p>
    <w:p w:rsidR="006A6949" w:rsidRPr="006A6949" w:rsidRDefault="006A6949" w:rsidP="006A69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6A6949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A6949" w:rsidRPr="006A6949" w:rsidRDefault="006A6949" w:rsidP="006A6949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6A6949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A6949" w:rsidRPr="006A6949" w:rsidTr="00D52E73">
        <w:trPr>
          <w:jc w:val="center"/>
        </w:trPr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6A6949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6A6949" w:rsidRPr="006A6949" w:rsidRDefault="006A6949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A694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A6949" w:rsidRDefault="006A6949" w:rsidP="006A6949"/>
    <w:p w:rsidR="006A6949" w:rsidRPr="006A6949" w:rsidRDefault="006A6949" w:rsidP="006A69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6949">
        <w:rPr>
          <w:rFonts w:ascii="Times New Roman" w:hAnsi="Times New Roman"/>
          <w:sz w:val="24"/>
          <w:szCs w:val="24"/>
        </w:rPr>
        <w:t xml:space="preserve">Uchwała Nr II/7/2024  w sprawie ustalenia wysokości wynagrodzenia </w:t>
      </w:r>
      <w:r w:rsidRPr="006A6949">
        <w:rPr>
          <w:rFonts w:ascii="Times New Roman" w:hAnsi="Times New Roman"/>
          <w:sz w:val="24"/>
          <w:szCs w:val="24"/>
        </w:rPr>
        <w:t xml:space="preserve">Wójta Gminy Jasienica Rosielna, </w:t>
      </w:r>
      <w:r w:rsidRPr="006A6949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6A6949" w:rsidRDefault="006A6949" w:rsidP="006A6949"/>
    <w:p w:rsidR="006F6AD3" w:rsidRPr="006F6AD3" w:rsidRDefault="006F6AD3" w:rsidP="006F6AD3">
      <w:pPr>
        <w:pStyle w:val="Akapitzlist"/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F6AD3">
        <w:rPr>
          <w:rFonts w:ascii="Times New Roman" w:hAnsi="Times New Roman"/>
          <w:b/>
          <w:sz w:val="24"/>
          <w:szCs w:val="24"/>
        </w:rPr>
        <w:t>Uchwała Nr</w:t>
      </w:r>
      <w:r>
        <w:rPr>
          <w:rFonts w:ascii="Times New Roman" w:hAnsi="Times New Roman"/>
          <w:b/>
          <w:sz w:val="24"/>
          <w:szCs w:val="24"/>
        </w:rPr>
        <w:t xml:space="preserve"> II/8/2024 w sprawie</w:t>
      </w:r>
      <w:r w:rsidRPr="006F6AD3">
        <w:rPr>
          <w:rFonts w:ascii="Times New Roman" w:hAnsi="Times New Roman"/>
          <w:b/>
          <w:sz w:val="24"/>
          <w:szCs w:val="24"/>
        </w:rPr>
        <w:t xml:space="preserve"> </w:t>
      </w:r>
      <w:r w:rsidRPr="006F6AD3">
        <w:rPr>
          <w:rStyle w:val="markedcontent"/>
          <w:rFonts w:ascii="Times New Roman" w:hAnsi="Times New Roman"/>
          <w:b/>
          <w:sz w:val="24"/>
          <w:szCs w:val="24"/>
        </w:rPr>
        <w:t>wskazania przedstawiciela Gminy Jasienica Rosielna do Zgromadzenia  Związku Powiatowo-Gminnego „Partnerstwa Gmin Powiatu Brzozowskiego”</w:t>
      </w:r>
      <w:r>
        <w:rPr>
          <w:rStyle w:val="markedcontent"/>
          <w:rFonts w:ascii="Times New Roman" w:hAnsi="Times New Roman"/>
          <w:b/>
          <w:sz w:val="24"/>
          <w:szCs w:val="24"/>
        </w:rPr>
        <w:t>;</w:t>
      </w:r>
    </w:p>
    <w:p w:rsidR="006F6AD3" w:rsidRDefault="006F6AD3" w:rsidP="006F6AD3"/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F6AD3" w:rsidRPr="006F6AD3" w:rsidTr="00D52E7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F6AD3" w:rsidRPr="006F6AD3" w:rsidTr="00D52E7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F6AD3" w:rsidRPr="006F6AD3" w:rsidTr="00D52E7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F6AD3" w:rsidRPr="006F6AD3" w:rsidTr="00D52E7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6F6AD3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F6AD3" w:rsidRPr="006F6AD3" w:rsidRDefault="006F6AD3" w:rsidP="006F6AD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Artur Fic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 xml:space="preserve">Artur </w:t>
            </w:r>
            <w:proofErr w:type="spellStart"/>
            <w:r w:rsidRPr="006F6AD3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Józef Piątek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Piotr Preisner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Rafał Frydrych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Małgorzata Śnieżek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Adam Śnieżek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Wojciech Nogaj</w:t>
            </w:r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F6AD3" w:rsidRPr="006F6AD3" w:rsidTr="006F6AD3">
        <w:trPr>
          <w:jc w:val="center"/>
        </w:trPr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6F6AD3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6F6AD3" w:rsidRPr="006F6AD3" w:rsidRDefault="006F6AD3" w:rsidP="00D52E73">
            <w:pPr>
              <w:rPr>
                <w:rFonts w:ascii="Times New Roman" w:hAnsi="Times New Roman"/>
                <w:sz w:val="24"/>
                <w:szCs w:val="24"/>
              </w:rPr>
            </w:pPr>
            <w:r w:rsidRPr="006F6AD3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F6AD3" w:rsidRPr="006F6AD3" w:rsidRDefault="006F6AD3" w:rsidP="006F6A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AD3">
        <w:rPr>
          <w:rFonts w:ascii="Times New Roman" w:hAnsi="Times New Roman"/>
          <w:sz w:val="24"/>
          <w:szCs w:val="24"/>
        </w:rPr>
        <w:lastRenderedPageBreak/>
        <w:t xml:space="preserve">Uchwała Nr II/8/2024 w sprawie </w:t>
      </w:r>
      <w:r w:rsidRPr="006F6AD3">
        <w:rPr>
          <w:rStyle w:val="markedcontent"/>
          <w:rFonts w:ascii="Times New Roman" w:hAnsi="Times New Roman"/>
          <w:sz w:val="24"/>
          <w:szCs w:val="24"/>
        </w:rPr>
        <w:t>wskazania przedstawiciela Gminy Jasienica Rosielna do Zgromadzenia  Związku Powiatowo-Gminnego „Partnerstwa Gmin Powiatu Brzozowskiego”</w:t>
      </w:r>
      <w:r w:rsidRPr="006F6AD3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Pr="006F6AD3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6F6AD3" w:rsidRDefault="006F6AD3" w:rsidP="006F6AD3">
      <w:pPr>
        <w:rPr>
          <w:rFonts w:ascii="Times New Roman" w:hAnsi="Times New Roman"/>
          <w:sz w:val="24"/>
          <w:szCs w:val="24"/>
        </w:rPr>
      </w:pPr>
    </w:p>
    <w:p w:rsidR="006F6AD3" w:rsidRDefault="006F6AD3" w:rsidP="006F6AD3">
      <w:pPr>
        <w:rPr>
          <w:rFonts w:ascii="Times New Roman" w:hAnsi="Times New Roman"/>
          <w:sz w:val="24"/>
          <w:szCs w:val="24"/>
        </w:rPr>
      </w:pPr>
    </w:p>
    <w:p w:rsidR="006F6AD3" w:rsidRPr="006F6AD3" w:rsidRDefault="006F6AD3" w:rsidP="006F6AD3">
      <w:pPr>
        <w:rPr>
          <w:rFonts w:ascii="Times New Roman" w:hAnsi="Times New Roman"/>
          <w:sz w:val="24"/>
          <w:szCs w:val="24"/>
        </w:rPr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22.05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.2024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</w:p>
    <w:sectPr w:rsidR="006F6AD3" w:rsidRPr="006F6AD3" w:rsidSect="006A694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FF9"/>
    <w:multiLevelType w:val="hybridMultilevel"/>
    <w:tmpl w:val="01EAD418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A61"/>
    <w:multiLevelType w:val="hybridMultilevel"/>
    <w:tmpl w:val="95740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5384"/>
    <w:multiLevelType w:val="hybridMultilevel"/>
    <w:tmpl w:val="71649A1E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06C8"/>
    <w:multiLevelType w:val="hybridMultilevel"/>
    <w:tmpl w:val="9924A38E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12"/>
    <w:multiLevelType w:val="hybridMultilevel"/>
    <w:tmpl w:val="BC405AA8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1DFF"/>
    <w:multiLevelType w:val="hybridMultilevel"/>
    <w:tmpl w:val="EB6AFC30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05C8F"/>
    <w:multiLevelType w:val="hybridMultilevel"/>
    <w:tmpl w:val="4B5ED2FA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4B3D"/>
    <w:multiLevelType w:val="hybridMultilevel"/>
    <w:tmpl w:val="5076396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FE8AA16C">
      <w:start w:val="1"/>
      <w:numFmt w:val="decimal"/>
      <w:lvlText w:val="%2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7722B7D0">
      <w:start w:val="1"/>
      <w:numFmt w:val="lowerLetter"/>
      <w:lvlText w:val="%3)"/>
      <w:lvlJc w:val="right"/>
      <w:pPr>
        <w:ind w:left="2226" w:hanging="180"/>
      </w:pPr>
      <w:rPr>
        <w:rFonts w:ascii="Times New Roman" w:eastAsia="Calibr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103D96"/>
    <w:multiLevelType w:val="hybridMultilevel"/>
    <w:tmpl w:val="BB0EA8DE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7EA7"/>
    <w:multiLevelType w:val="hybridMultilevel"/>
    <w:tmpl w:val="3046389A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C33F1"/>
    <w:multiLevelType w:val="hybridMultilevel"/>
    <w:tmpl w:val="EAB4B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D6583"/>
    <w:multiLevelType w:val="hybridMultilevel"/>
    <w:tmpl w:val="4648A96E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7534C"/>
    <w:multiLevelType w:val="hybridMultilevel"/>
    <w:tmpl w:val="BA6EC60C"/>
    <w:lvl w:ilvl="0" w:tplc="FE8AA16C">
      <w:start w:val="1"/>
      <w:numFmt w:val="decimal"/>
      <w:lvlText w:val="%1)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E1"/>
    <w:rsid w:val="006924EC"/>
    <w:rsid w:val="006A6949"/>
    <w:rsid w:val="006F6AD3"/>
    <w:rsid w:val="00B36612"/>
    <w:rsid w:val="00D56B08"/>
    <w:rsid w:val="00F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62205-8827-44E0-BA55-9B48ED2F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5E1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C45E1"/>
    <w:pPr>
      <w:ind w:left="720"/>
      <w:contextualSpacing/>
    </w:pPr>
  </w:style>
  <w:style w:type="table" w:customStyle="1" w:styleId="Tabela-Siatka1">
    <w:name w:val="Tabela - Siatka1"/>
    <w:next w:val="Tabela-Siatka"/>
    <w:uiPriority w:val="59"/>
    <w:rsid w:val="006924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9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9">
    <w:name w:val="Tabela - Siatka29"/>
    <w:next w:val="Tabela-Siatka"/>
    <w:uiPriority w:val="59"/>
    <w:rsid w:val="00B366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0">
    <w:name w:val="Tabela - Siatka30"/>
    <w:next w:val="Tabela-Siatka"/>
    <w:uiPriority w:val="59"/>
    <w:rsid w:val="00B366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8">
    <w:name w:val="Tabela - Siatka48"/>
    <w:next w:val="Tabela-Siatka"/>
    <w:uiPriority w:val="59"/>
    <w:rsid w:val="006A69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next w:val="Tabela-Siatka"/>
    <w:uiPriority w:val="59"/>
    <w:rsid w:val="006A69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6F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dcterms:created xsi:type="dcterms:W3CDTF">2024-05-22T07:12:00Z</dcterms:created>
  <dcterms:modified xsi:type="dcterms:W3CDTF">2024-05-22T07:58:00Z</dcterms:modified>
</cp:coreProperties>
</file>