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17" w:rsidRPr="00C0681F" w:rsidRDefault="00127A17" w:rsidP="00127A17">
      <w:pPr>
        <w:spacing w:after="0" w:line="36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CA7F95" w:rsidRDefault="00CA7F95" w:rsidP="00127A1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27A17" w:rsidRPr="0081591B" w:rsidRDefault="00127A17" w:rsidP="00127A17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127A17" w:rsidRPr="0081591B" w:rsidRDefault="00127A17" w:rsidP="00127A17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1153</w:t>
      </w:r>
      <w:r w:rsidRPr="0081591B">
        <w:rPr>
          <w:rFonts w:ascii="Times New Roman" w:hAnsi="Times New Roman"/>
          <w:sz w:val="24"/>
          <w:szCs w:val="24"/>
        </w:rPr>
        <w:t xml:space="preserve"> ) zwołuję:</w:t>
      </w:r>
    </w:p>
    <w:p w:rsidR="00127A17" w:rsidRPr="00CA7F95" w:rsidRDefault="00127A17" w:rsidP="00127A17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127A17" w:rsidRPr="0081591B" w:rsidRDefault="00127A17" w:rsidP="00A9631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1591B">
        <w:rPr>
          <w:rFonts w:ascii="Times New Roman" w:hAnsi="Times New Roman"/>
          <w:b/>
          <w:sz w:val="24"/>
          <w:szCs w:val="24"/>
        </w:rPr>
        <w:t>X sesję Rady Gminy w Jasienicy Rosielnej</w:t>
      </w:r>
    </w:p>
    <w:p w:rsidR="00127A17" w:rsidRPr="00A9631D" w:rsidRDefault="00127A17" w:rsidP="00A9631D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28 listopada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 xml:space="preserve"> 2025 r. (</w:t>
      </w:r>
      <w:r>
        <w:rPr>
          <w:rFonts w:ascii="Times New Roman" w:hAnsi="Times New Roman"/>
          <w:b/>
          <w:sz w:val="24"/>
          <w:szCs w:val="24"/>
          <w:u w:val="single"/>
        </w:rPr>
        <w:t>piątek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>) o godz. 1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A9631D" w:rsidRPr="00CA7F95" w:rsidRDefault="00A9631D" w:rsidP="00127A17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27A17" w:rsidRPr="0081591B" w:rsidRDefault="00127A17" w:rsidP="00127A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127A17" w:rsidRPr="00CA7F95" w:rsidRDefault="00127A17" w:rsidP="00127A17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27A17" w:rsidRPr="0081591B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127A17" w:rsidRPr="0081591B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127A17" w:rsidRPr="0081591B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127A17" w:rsidRPr="0081591B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</w:t>
      </w:r>
      <w:r w:rsidR="005A5E3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</w:t>
      </w:r>
      <w:r w:rsidRPr="0081591B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127A17" w:rsidRPr="0081591B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127A17" w:rsidRDefault="00127A17" w:rsidP="00127A1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>
        <w:rPr>
          <w:rFonts w:ascii="Times New Roman" w:hAnsi="Times New Roman"/>
          <w:sz w:val="24"/>
          <w:szCs w:val="24"/>
        </w:rPr>
        <w:t>tów i podjęcie uchwał:</w:t>
      </w:r>
    </w:p>
    <w:p w:rsidR="00455AFF" w:rsidRDefault="00455AFF" w:rsidP="00455AF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wyrażenia zgody na zaciągnięcie zobowiązania wykraczającego poza rok budżetowy 2025;</w:t>
      </w:r>
    </w:p>
    <w:p w:rsidR="00455AFF" w:rsidRPr="00BB4C3B" w:rsidRDefault="00455AFF" w:rsidP="00455AF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Pr="00BB4C3B">
        <w:rPr>
          <w:rFonts w:ascii="Times New Roman" w:hAnsi="Times New Roman"/>
          <w:sz w:val="24"/>
          <w:szCs w:val="24"/>
        </w:rPr>
        <w:t>wprowadzenia zmian w budżecie gminy na 2025 r.;</w:t>
      </w:r>
    </w:p>
    <w:p w:rsidR="00455AFF" w:rsidRPr="00455AFF" w:rsidRDefault="00455AFF" w:rsidP="00455AF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Pr="00BB4C3B">
        <w:rPr>
          <w:rFonts w:ascii="Times New Roman" w:hAnsi="Times New Roman"/>
          <w:sz w:val="24"/>
          <w:szCs w:val="24"/>
        </w:rPr>
        <w:t>zmian w Wieloletniej Prognozie Finansowej Gminy Jasienica Rosielna;</w:t>
      </w:r>
    </w:p>
    <w:p w:rsidR="002D6B80" w:rsidRDefault="002D6B80" w:rsidP="002D6B8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 utworzenia ośrodka wsparcia pod nazwą Klub </w:t>
      </w:r>
      <w:r w:rsidR="008A119F">
        <w:rPr>
          <w:rFonts w:ascii="Times New Roman" w:hAnsi="Times New Roman"/>
          <w:sz w:val="24"/>
          <w:szCs w:val="24"/>
        </w:rPr>
        <w:t>„Senior +</w:t>
      </w:r>
      <w:r>
        <w:rPr>
          <w:rFonts w:ascii="Times New Roman" w:hAnsi="Times New Roman"/>
          <w:sz w:val="24"/>
          <w:szCs w:val="24"/>
        </w:rPr>
        <w:t xml:space="preserve">” na terenie Gminy Jasienica Rosielna i połączenia go z Gminnym Ośrodkiem Pomocy Społecznej </w:t>
      </w:r>
      <w:r w:rsidR="008A119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Jasienicy Rosielnej;</w:t>
      </w:r>
    </w:p>
    <w:p w:rsidR="00455AFF" w:rsidRPr="00455AFF" w:rsidRDefault="00455AFF" w:rsidP="00455AFF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zmianie uchwały w sprawie uchwalenia statutu Gminnego Ośrodka Pomocy Społecznej w Jasienicy Rosielnej;</w:t>
      </w:r>
    </w:p>
    <w:p w:rsidR="008A119F" w:rsidRDefault="008A119F" w:rsidP="002D6B8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ustalenia szczegółowych zasad ponoszenia odpłatności za pobyt w ośrodku wsparcia – klubie samopomocy pod nazwą Klub „Senior +”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22E62" w:rsidRDefault="00A22E62" w:rsidP="00A22E62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zmianie uchwały w sprawie szczegółowych warunków przyznawania i odpłatności za </w:t>
      </w:r>
      <w:r w:rsidR="00202D50">
        <w:rPr>
          <w:rFonts w:ascii="Times New Roman" w:hAnsi="Times New Roman"/>
          <w:sz w:val="24"/>
          <w:szCs w:val="24"/>
        </w:rPr>
        <w:t xml:space="preserve">usługi opiekuńcze i specjalistyczne usługi opiekuńcze, z wyłączeniem specjalistycznych usług opiekuńczych dla osób z zaburzeniami psychicznymi oraz szczegółowych warunków częściowego lub całkowitego zwolnienia od opłat, jak również trybu ich pobierania oraz szczegółowych warunków przyznawania usług opiekuńczych w formie usług sąsiedzkich, wymiaru i zakresu </w:t>
      </w:r>
      <w:r w:rsidR="00410135">
        <w:rPr>
          <w:rFonts w:ascii="Times New Roman" w:hAnsi="Times New Roman"/>
          <w:sz w:val="24"/>
          <w:szCs w:val="24"/>
        </w:rPr>
        <w:t xml:space="preserve">usług </w:t>
      </w:r>
      <w:r w:rsidR="00202D50">
        <w:rPr>
          <w:rFonts w:ascii="Times New Roman" w:hAnsi="Times New Roman"/>
          <w:sz w:val="24"/>
          <w:szCs w:val="24"/>
        </w:rPr>
        <w:t>sąsiedzkich oraz sposobu rozliczenia ich wykonywania;</w:t>
      </w:r>
    </w:p>
    <w:p w:rsidR="00A22E62" w:rsidRDefault="002D6B80" w:rsidP="00A22E62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A22E62">
        <w:rPr>
          <w:rFonts w:ascii="Times New Roman" w:hAnsi="Times New Roman"/>
          <w:sz w:val="24"/>
          <w:szCs w:val="24"/>
        </w:rPr>
        <w:t>wyboru metody ustalenia opłaty za gospodarowanie odpadami komunalnymi oraz ustalenia stawki takiej opłaty;</w:t>
      </w:r>
    </w:p>
    <w:p w:rsidR="00A22E62" w:rsidRDefault="002D6B80" w:rsidP="00A22E62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A22E62">
        <w:rPr>
          <w:rFonts w:ascii="Times New Roman" w:hAnsi="Times New Roman"/>
          <w:sz w:val="24"/>
          <w:szCs w:val="24"/>
        </w:rPr>
        <w:t>zwolnienia w części z opłaty za gospodarowanie odpadami komunalnymi;</w:t>
      </w:r>
    </w:p>
    <w:p w:rsidR="008C6E33" w:rsidRDefault="002D6B80" w:rsidP="00127A17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8C6E33">
        <w:rPr>
          <w:rFonts w:ascii="Times New Roman" w:hAnsi="Times New Roman"/>
          <w:sz w:val="24"/>
          <w:szCs w:val="24"/>
        </w:rPr>
        <w:t>przyjęcia od Powiatu Brzozowskiego zadania publicznego w zakresie zimowego utrzymania chodników w ciągach dróg powiatowych położonych na terenie Gminy Jasienica Rosielna;</w:t>
      </w:r>
    </w:p>
    <w:p w:rsidR="002D6B80" w:rsidRDefault="00500EA2" w:rsidP="00127A17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zaliczenia dróg do kategorii dróg gminnych i ustalenia ich przebiegu;</w:t>
      </w:r>
    </w:p>
    <w:p w:rsidR="008C6E33" w:rsidRDefault="002D6B80" w:rsidP="00127A17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8C6E33">
        <w:rPr>
          <w:rFonts w:ascii="Times New Roman" w:hAnsi="Times New Roman"/>
          <w:sz w:val="24"/>
          <w:szCs w:val="24"/>
        </w:rPr>
        <w:t xml:space="preserve">zgody na nabycie przez Gminę Jasienica Rosielna, w drodze nieodpłatnego przekazania, prawa własności </w:t>
      </w:r>
      <w:r w:rsidR="006B459F">
        <w:rPr>
          <w:rFonts w:ascii="Times New Roman" w:hAnsi="Times New Roman"/>
          <w:sz w:val="24"/>
          <w:szCs w:val="24"/>
        </w:rPr>
        <w:t>nieruchomości gruntowej niezabudowanej;</w:t>
      </w:r>
    </w:p>
    <w:p w:rsidR="008C6E33" w:rsidRPr="00DD6A3E" w:rsidRDefault="002D6B80" w:rsidP="00DD6A3E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6B459F">
        <w:rPr>
          <w:rFonts w:ascii="Times New Roman" w:hAnsi="Times New Roman"/>
          <w:sz w:val="24"/>
          <w:szCs w:val="24"/>
        </w:rPr>
        <w:t>wyrażenia zgody na zawarcie umowy dzierżawy na cz</w:t>
      </w:r>
      <w:r w:rsidR="00327BA1">
        <w:rPr>
          <w:rFonts w:ascii="Times New Roman" w:hAnsi="Times New Roman"/>
          <w:sz w:val="24"/>
          <w:szCs w:val="24"/>
        </w:rPr>
        <w:t>as oznaczony dłuższy niż 3 lata.</w:t>
      </w:r>
      <w:bookmarkStart w:id="0" w:name="_GoBack"/>
      <w:bookmarkEnd w:id="0"/>
    </w:p>
    <w:p w:rsidR="00127A17" w:rsidRPr="00A041A5" w:rsidRDefault="00127A17" w:rsidP="00127A17">
      <w:pPr>
        <w:pStyle w:val="Akapitzlist"/>
        <w:spacing w:after="0" w:line="276" w:lineRule="auto"/>
        <w:ind w:left="786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127A17" w:rsidRPr="00BB4C3B" w:rsidRDefault="00127A17" w:rsidP="00127A17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127A17" w:rsidRPr="00BB4C3B" w:rsidRDefault="00127A17" w:rsidP="00127A17">
      <w:pPr>
        <w:pStyle w:val="Akapitzlist"/>
        <w:spacing w:after="0" w:line="276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127A17" w:rsidRPr="00BB4C3B" w:rsidRDefault="00127A17" w:rsidP="00127A17">
      <w:pPr>
        <w:pStyle w:val="Akapitzlist"/>
        <w:numPr>
          <w:ilvl w:val="0"/>
          <w:numId w:val="1"/>
        </w:numPr>
        <w:spacing w:after="0" w:line="276" w:lineRule="auto"/>
        <w:ind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127A17" w:rsidRPr="00BB4C3B" w:rsidRDefault="00CA7F95" w:rsidP="00127A17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27A17" w:rsidRPr="00BB4C3B" w:rsidRDefault="00127A17" w:rsidP="00127A1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127A17" w:rsidRPr="00CA7F95" w:rsidRDefault="00127A17" w:rsidP="00127A17">
      <w:pPr>
        <w:spacing w:after="0" w:line="360" w:lineRule="auto"/>
        <w:ind w:left="2124" w:firstLine="708"/>
        <w:jc w:val="both"/>
        <w:rPr>
          <w:rFonts w:ascii="Times New Roman" w:hAnsi="Times New Roman"/>
          <w:sz w:val="12"/>
          <w:szCs w:val="12"/>
        </w:rPr>
      </w:pPr>
    </w:p>
    <w:p w:rsidR="00127A17" w:rsidRPr="000A78A4" w:rsidRDefault="00127A17" w:rsidP="00127A17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            Rafał Frydrych</w:t>
      </w:r>
    </w:p>
    <w:sectPr w:rsidR="00127A17" w:rsidRPr="000A78A4" w:rsidSect="00CA7F95">
      <w:pgSz w:w="11906" w:h="16838"/>
      <w:pgMar w:top="0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360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17"/>
    <w:rsid w:val="00127A17"/>
    <w:rsid w:val="00202D50"/>
    <w:rsid w:val="002D6B80"/>
    <w:rsid w:val="00327BA1"/>
    <w:rsid w:val="00410135"/>
    <w:rsid w:val="00455AFF"/>
    <w:rsid w:val="00500EA2"/>
    <w:rsid w:val="005A5E35"/>
    <w:rsid w:val="00635B20"/>
    <w:rsid w:val="006B459F"/>
    <w:rsid w:val="008A119F"/>
    <w:rsid w:val="008C6E33"/>
    <w:rsid w:val="009B1002"/>
    <w:rsid w:val="00A22E62"/>
    <w:rsid w:val="00A9631D"/>
    <w:rsid w:val="00C0681F"/>
    <w:rsid w:val="00C87419"/>
    <w:rsid w:val="00CA7F95"/>
    <w:rsid w:val="00DD6A3E"/>
    <w:rsid w:val="00E9285B"/>
    <w:rsid w:val="00E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B5F70-E8AE-49F4-B616-F8EFBF64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A1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27A17"/>
    <w:pPr>
      <w:spacing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127A1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7A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E7DF-1992-4DDB-B893-F5D7EE97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11</cp:revision>
  <cp:lastPrinted>2025-11-20T09:43:00Z</cp:lastPrinted>
  <dcterms:created xsi:type="dcterms:W3CDTF">2025-11-18T10:10:00Z</dcterms:created>
  <dcterms:modified xsi:type="dcterms:W3CDTF">2025-11-21T11:22:00Z</dcterms:modified>
</cp:coreProperties>
</file>