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AD1" w:rsidRPr="0081591B" w:rsidRDefault="00813AD1" w:rsidP="00813AD1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81591B">
        <w:rPr>
          <w:rFonts w:ascii="Times New Roman" w:hAnsi="Times New Roman"/>
          <w:b/>
          <w:sz w:val="32"/>
          <w:szCs w:val="32"/>
        </w:rPr>
        <w:t>Z A W I A D O M I E N I E</w:t>
      </w:r>
    </w:p>
    <w:p w:rsidR="00813AD1" w:rsidRPr="0081591B" w:rsidRDefault="00813AD1" w:rsidP="00813AD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</w:t>
      </w:r>
      <w:r>
        <w:rPr>
          <w:rFonts w:ascii="Times New Roman" w:hAnsi="Times New Roman"/>
          <w:sz w:val="24"/>
          <w:szCs w:val="24"/>
        </w:rPr>
        <w:t>5</w:t>
      </w:r>
      <w:r w:rsidRPr="0081591B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1153</w:t>
      </w:r>
      <w:r w:rsidRPr="0081591B">
        <w:rPr>
          <w:rFonts w:ascii="Times New Roman" w:hAnsi="Times New Roman"/>
          <w:sz w:val="24"/>
          <w:szCs w:val="24"/>
        </w:rPr>
        <w:t xml:space="preserve"> ) zwołuję:</w:t>
      </w:r>
    </w:p>
    <w:p w:rsidR="00813AD1" w:rsidRPr="00CA7F95" w:rsidRDefault="00813AD1" w:rsidP="00813AD1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813AD1" w:rsidRPr="0081591B" w:rsidRDefault="00813AD1" w:rsidP="00813A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</w:t>
      </w:r>
      <w:r w:rsidRPr="0081591B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Pr="0081591B">
        <w:rPr>
          <w:rFonts w:ascii="Times New Roman" w:hAnsi="Times New Roman"/>
          <w:b/>
          <w:sz w:val="24"/>
          <w:szCs w:val="24"/>
        </w:rPr>
        <w:t xml:space="preserve"> sesję Rady Gminy w Jasienicy Rosielnej</w:t>
      </w:r>
    </w:p>
    <w:p w:rsidR="00813AD1" w:rsidRPr="00A9631D" w:rsidRDefault="00813AD1" w:rsidP="00813AD1">
      <w:pPr>
        <w:spacing w:after="0" w:line="276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22 grudnia</w:t>
      </w:r>
      <w:r w:rsidRPr="0081591B">
        <w:rPr>
          <w:rFonts w:ascii="Times New Roman" w:hAnsi="Times New Roman"/>
          <w:b/>
          <w:sz w:val="24"/>
          <w:szCs w:val="24"/>
          <w:u w:val="single"/>
        </w:rPr>
        <w:t xml:space="preserve"> 2025 r. (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poniedziałek) o godz. </w:t>
      </w:r>
      <w:r w:rsidR="000F300F">
        <w:rPr>
          <w:rFonts w:ascii="Times New Roman" w:hAnsi="Times New Roman"/>
          <w:b/>
          <w:sz w:val="24"/>
          <w:szCs w:val="24"/>
          <w:u w:val="single"/>
        </w:rPr>
        <w:t>1</w:t>
      </w:r>
      <w:r w:rsidR="00A60A15">
        <w:rPr>
          <w:rFonts w:ascii="Times New Roman" w:hAnsi="Times New Roman"/>
          <w:b/>
          <w:sz w:val="24"/>
          <w:szCs w:val="24"/>
          <w:u w:val="single"/>
        </w:rPr>
        <w:t>1</w:t>
      </w:r>
      <w:bookmarkStart w:id="0" w:name="_GoBack"/>
      <w:bookmarkEnd w:id="0"/>
      <w:r w:rsidR="000F300F">
        <w:rPr>
          <w:rFonts w:ascii="Times New Roman" w:hAnsi="Times New Roman"/>
          <w:b/>
          <w:sz w:val="24"/>
          <w:szCs w:val="24"/>
          <w:u w:val="single"/>
        </w:rPr>
        <w:t>:00</w:t>
      </w:r>
    </w:p>
    <w:p w:rsidR="00813AD1" w:rsidRDefault="00813AD1" w:rsidP="00813AD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E40F1" w:rsidRDefault="001E40F1" w:rsidP="00813AD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E40F1" w:rsidRDefault="001E40F1" w:rsidP="00813AD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E40F1" w:rsidRDefault="001E40F1" w:rsidP="00813AD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1E40F1" w:rsidRPr="00CA7F95" w:rsidRDefault="001E40F1" w:rsidP="00813AD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813AD1" w:rsidRPr="0081591B" w:rsidRDefault="00813AD1" w:rsidP="00573FA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81591B">
        <w:rPr>
          <w:rFonts w:ascii="Times New Roman" w:hAnsi="Times New Roman"/>
          <w:sz w:val="24"/>
          <w:szCs w:val="24"/>
          <w:u w:val="single"/>
        </w:rPr>
        <w:t>Porządek obrad:</w:t>
      </w:r>
    </w:p>
    <w:p w:rsidR="00813AD1" w:rsidRPr="00CA7F95" w:rsidRDefault="00813AD1" w:rsidP="00573FA8">
      <w:pPr>
        <w:spacing w:after="0" w:line="276" w:lineRule="auto"/>
        <w:contextualSpacing/>
        <w:jc w:val="both"/>
        <w:rPr>
          <w:rFonts w:ascii="Times New Roman" w:hAnsi="Times New Roman"/>
          <w:sz w:val="12"/>
          <w:szCs w:val="12"/>
          <w:u w:val="single"/>
        </w:rPr>
      </w:pPr>
    </w:p>
    <w:p w:rsidR="00813AD1" w:rsidRPr="0081591B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Otwarcie sesji.</w:t>
      </w:r>
    </w:p>
    <w:p w:rsidR="00813AD1" w:rsidRPr="0081591B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Stwierdzenie prawomocności obrad.</w:t>
      </w:r>
    </w:p>
    <w:p w:rsidR="00813AD1" w:rsidRPr="0081591B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Przedstawienie porządku obrad.</w:t>
      </w:r>
    </w:p>
    <w:p w:rsidR="00813AD1" w:rsidRPr="0081591B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uwag do protokołu z X</w:t>
      </w:r>
      <w:r>
        <w:rPr>
          <w:rFonts w:ascii="Times New Roman" w:hAnsi="Times New Roman"/>
          <w:sz w:val="24"/>
          <w:szCs w:val="24"/>
        </w:rPr>
        <w:t>X</w:t>
      </w:r>
      <w:r w:rsidRPr="0081591B"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813AD1" w:rsidRPr="0081591B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13AD1" w:rsidRDefault="00813AD1" w:rsidP="00573FA8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591B">
        <w:rPr>
          <w:rFonts w:ascii="Times New Roman" w:hAnsi="Times New Roman"/>
          <w:sz w:val="24"/>
          <w:szCs w:val="24"/>
        </w:rPr>
        <w:t>Rozpatrzenie projek</w:t>
      </w:r>
      <w:r>
        <w:rPr>
          <w:rFonts w:ascii="Times New Roman" w:hAnsi="Times New Roman"/>
          <w:sz w:val="24"/>
          <w:szCs w:val="24"/>
        </w:rPr>
        <w:t>tów i podjęcie uchwał:</w:t>
      </w:r>
    </w:p>
    <w:p w:rsidR="00813AD1" w:rsidRPr="00813AD1" w:rsidRDefault="00813AD1" w:rsidP="00573FA8">
      <w:pPr>
        <w:pStyle w:val="Tekstpodstawowy2"/>
        <w:numPr>
          <w:ilvl w:val="1"/>
          <w:numId w:val="1"/>
        </w:numPr>
        <w:spacing w:after="0" w:line="276" w:lineRule="auto"/>
        <w:jc w:val="both"/>
        <w:rPr>
          <w:bCs/>
        </w:rPr>
      </w:pPr>
      <w:r w:rsidRPr="00813AD1">
        <w:rPr>
          <w:bCs/>
        </w:rPr>
        <w:t>w sprawie wyrażenia zgody na zaciągnięcie zobowiąza</w:t>
      </w:r>
      <w:r w:rsidR="00CE32DF">
        <w:rPr>
          <w:bCs/>
        </w:rPr>
        <w:t xml:space="preserve">ń </w:t>
      </w:r>
      <w:r w:rsidRPr="00813AD1">
        <w:rPr>
          <w:bCs/>
        </w:rPr>
        <w:t>wykraczając</w:t>
      </w:r>
      <w:r w:rsidR="00CE32DF">
        <w:rPr>
          <w:bCs/>
        </w:rPr>
        <w:t>ych</w:t>
      </w:r>
      <w:r w:rsidRPr="00813AD1">
        <w:rPr>
          <w:bCs/>
        </w:rPr>
        <w:t> poza rok budżetowy 2025;</w:t>
      </w:r>
    </w:p>
    <w:p w:rsidR="00813AD1" w:rsidRPr="00813AD1" w:rsidRDefault="00813AD1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3AD1">
        <w:rPr>
          <w:rFonts w:ascii="Times New Roman" w:hAnsi="Times New Roman"/>
          <w:sz w:val="24"/>
          <w:szCs w:val="24"/>
        </w:rPr>
        <w:t>w sprawie wprowadzenia zmian w budżecie gminy na 2025 r.;</w:t>
      </w:r>
    </w:p>
    <w:p w:rsidR="00813AD1" w:rsidRPr="00813AD1" w:rsidRDefault="00813AD1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3AD1">
        <w:rPr>
          <w:rFonts w:ascii="Times New Roman" w:hAnsi="Times New Roman"/>
          <w:sz w:val="24"/>
          <w:szCs w:val="24"/>
        </w:rPr>
        <w:t>w sprawie zmian w Wieloletniej Prognozie Finansowej Gminy Jasienica Rosielna;</w:t>
      </w:r>
    </w:p>
    <w:p w:rsidR="00813AD1" w:rsidRPr="00813AD1" w:rsidRDefault="00813AD1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3AD1">
        <w:rPr>
          <w:rFonts w:ascii="Times New Roman" w:hAnsi="Times New Roman"/>
          <w:sz w:val="24"/>
          <w:szCs w:val="24"/>
        </w:rPr>
        <w:t>Uchwała Budżetowa na 2026 rok</w:t>
      </w:r>
      <w:r w:rsidR="00183B40">
        <w:rPr>
          <w:rFonts w:ascii="Times New Roman" w:hAnsi="Times New Roman"/>
          <w:sz w:val="24"/>
          <w:szCs w:val="24"/>
        </w:rPr>
        <w:t>;</w:t>
      </w:r>
    </w:p>
    <w:p w:rsidR="00813AD1" w:rsidRDefault="00813AD1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Style w:val="wrap-text"/>
          <w:rFonts w:ascii="Times New Roman" w:hAnsi="Times New Roman"/>
          <w:sz w:val="24"/>
          <w:szCs w:val="24"/>
        </w:rPr>
      </w:pPr>
      <w:r w:rsidRPr="00813AD1">
        <w:rPr>
          <w:rStyle w:val="wrap-text"/>
          <w:rFonts w:ascii="Times New Roman" w:hAnsi="Times New Roman"/>
          <w:sz w:val="24"/>
          <w:szCs w:val="24"/>
        </w:rPr>
        <w:t>w sprawie Wieloletniej Prognozy Finansowej Gminy Jasienica Rosielna;</w:t>
      </w:r>
    </w:p>
    <w:p w:rsidR="007A5E29" w:rsidRDefault="007A5E29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Style w:val="wrap-text"/>
          <w:rFonts w:ascii="Times New Roman" w:hAnsi="Times New Roman"/>
          <w:sz w:val="24"/>
          <w:szCs w:val="24"/>
        </w:rPr>
      </w:pPr>
      <w:r>
        <w:rPr>
          <w:rStyle w:val="wrap-text"/>
          <w:rFonts w:ascii="Times New Roman" w:hAnsi="Times New Roman"/>
          <w:sz w:val="24"/>
          <w:szCs w:val="24"/>
        </w:rPr>
        <w:t>w sprawie uchwalenia Gminnego Programu Wspierania Rodziny w Gminie Jasienica Rosielna na lata 2026-2028;</w:t>
      </w:r>
    </w:p>
    <w:p w:rsidR="007A5E29" w:rsidRDefault="007A5E29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A5E29">
        <w:rPr>
          <w:rFonts w:ascii="Times New Roman" w:hAnsi="Times New Roman"/>
          <w:sz w:val="24"/>
          <w:szCs w:val="24"/>
        </w:rPr>
        <w:t>w sprawie uchwalenia Gminnego Programu Profilaktyki i Rozwiązywania Problemów Alkoholowych oraz Przeciwdziałania Narkoman</w:t>
      </w:r>
      <w:r w:rsidRPr="007A5E29">
        <w:rPr>
          <w:rFonts w:ascii="Times New Roman" w:hAnsi="Times New Roman"/>
          <w:sz w:val="24"/>
          <w:szCs w:val="24"/>
        </w:rPr>
        <w:t xml:space="preserve">ii w Gminie Jasienica Rosielna </w:t>
      </w:r>
      <w:r w:rsidRPr="007A5E29">
        <w:rPr>
          <w:rFonts w:ascii="Times New Roman" w:hAnsi="Times New Roman"/>
          <w:sz w:val="24"/>
          <w:szCs w:val="24"/>
        </w:rPr>
        <w:t>na lata 2026-2029</w:t>
      </w:r>
      <w:r>
        <w:rPr>
          <w:rFonts w:ascii="Times New Roman" w:hAnsi="Times New Roman"/>
          <w:sz w:val="24"/>
          <w:szCs w:val="24"/>
        </w:rPr>
        <w:t>;</w:t>
      </w:r>
    </w:p>
    <w:p w:rsidR="00813AD1" w:rsidRPr="00813AD1" w:rsidRDefault="00813AD1" w:rsidP="00573FA8">
      <w:pPr>
        <w:pStyle w:val="Akapitzlist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813AD1">
        <w:rPr>
          <w:rStyle w:val="wrap-text"/>
          <w:rFonts w:ascii="Times New Roman" w:hAnsi="Times New Roman"/>
          <w:sz w:val="24"/>
          <w:szCs w:val="24"/>
        </w:rPr>
        <w:t xml:space="preserve">w sprawie przyjęcia planów pracy Komisji Rady Gminy w Jasienicy Rosielnej na </w:t>
      </w:r>
      <w:r w:rsidRPr="00813AD1">
        <w:rPr>
          <w:rStyle w:val="wrap-text"/>
          <w:rFonts w:ascii="Times New Roman" w:hAnsi="Times New Roman"/>
          <w:sz w:val="24"/>
          <w:szCs w:val="24"/>
        </w:rPr>
        <w:br/>
        <w:t>2026 rok</w:t>
      </w:r>
      <w:r w:rsidR="00E12D0D">
        <w:rPr>
          <w:rStyle w:val="wrap-text"/>
          <w:rFonts w:ascii="Times New Roman" w:hAnsi="Times New Roman"/>
          <w:sz w:val="24"/>
          <w:szCs w:val="24"/>
        </w:rPr>
        <w:t>.</w:t>
      </w:r>
    </w:p>
    <w:p w:rsidR="00813AD1" w:rsidRPr="00A041A5" w:rsidRDefault="00813AD1" w:rsidP="00573FA8">
      <w:pPr>
        <w:pStyle w:val="Akapitzlist"/>
        <w:spacing w:after="0" w:line="276" w:lineRule="auto"/>
        <w:ind w:left="786"/>
        <w:jc w:val="both"/>
        <w:rPr>
          <w:rFonts w:ascii="Times New Roman" w:hAnsi="Times New Roman"/>
          <w:color w:val="FF0000"/>
          <w:sz w:val="4"/>
          <w:szCs w:val="4"/>
        </w:rPr>
      </w:pPr>
    </w:p>
    <w:p w:rsidR="00813AD1" w:rsidRPr="00BB4C3B" w:rsidRDefault="00813AD1" w:rsidP="00573FA8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Informacje i wolne wnioski oraz udzielenie na nie odpowiedzi.</w:t>
      </w:r>
    </w:p>
    <w:p w:rsidR="00813AD1" w:rsidRPr="00BB4C3B" w:rsidRDefault="00813AD1" w:rsidP="00573FA8">
      <w:pPr>
        <w:pStyle w:val="Akapitzlist"/>
        <w:spacing w:after="0" w:line="276" w:lineRule="auto"/>
        <w:ind w:left="782"/>
        <w:jc w:val="both"/>
        <w:rPr>
          <w:rFonts w:ascii="Times New Roman" w:eastAsia="Times New Roman" w:hAnsi="Times New Roman"/>
          <w:sz w:val="4"/>
          <w:szCs w:val="4"/>
          <w:lang w:eastAsia="pl-PL"/>
        </w:rPr>
      </w:pPr>
    </w:p>
    <w:p w:rsidR="00813AD1" w:rsidRPr="00BB4C3B" w:rsidRDefault="00813AD1" w:rsidP="00573FA8">
      <w:pPr>
        <w:pStyle w:val="Akapitzlist"/>
        <w:numPr>
          <w:ilvl w:val="0"/>
          <w:numId w:val="1"/>
        </w:numPr>
        <w:spacing w:after="0" w:line="276" w:lineRule="auto"/>
        <w:ind w:hanging="21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B4C3B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813AD1" w:rsidRDefault="00813AD1" w:rsidP="00573FA8">
      <w:pPr>
        <w:pStyle w:val="Akapitzlist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E40F1" w:rsidRDefault="001E40F1" w:rsidP="00813AD1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E40F1" w:rsidRPr="00BB4C3B" w:rsidRDefault="001E40F1" w:rsidP="00813AD1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13AD1" w:rsidRPr="00BB4C3B" w:rsidRDefault="00813AD1" w:rsidP="00813AD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813AD1" w:rsidRPr="00CA7F95" w:rsidRDefault="00813AD1" w:rsidP="00813AD1">
      <w:pPr>
        <w:spacing w:after="0" w:line="360" w:lineRule="auto"/>
        <w:ind w:left="2124" w:firstLine="708"/>
        <w:jc w:val="both"/>
        <w:rPr>
          <w:rFonts w:ascii="Times New Roman" w:hAnsi="Times New Roman"/>
          <w:sz w:val="12"/>
          <w:szCs w:val="12"/>
        </w:rPr>
      </w:pPr>
    </w:p>
    <w:p w:rsidR="00813AD1" w:rsidRPr="000A78A4" w:rsidRDefault="00813AD1" w:rsidP="00813AD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 w:rsidRPr="00BB4C3B">
        <w:rPr>
          <w:rFonts w:ascii="Times New Roman" w:hAnsi="Times New Roman"/>
          <w:szCs w:val="32"/>
        </w:rPr>
        <w:t xml:space="preserve">                                                                 Rafał Frydrych</w:t>
      </w:r>
    </w:p>
    <w:p w:rsidR="00ED65DF" w:rsidRDefault="00ED65DF"/>
    <w:sectPr w:rsidR="00ED65DF" w:rsidSect="00813AD1">
      <w:pgSz w:w="11906" w:h="16838"/>
      <w:pgMar w:top="127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600ADBA0"/>
    <w:lvl w:ilvl="0" w:tplc="9F6EDF40">
      <w:start w:val="1"/>
      <w:numFmt w:val="decimal"/>
      <w:lvlText w:val="%1."/>
      <w:lvlJc w:val="left"/>
      <w:pPr>
        <w:ind w:left="360" w:hanging="360"/>
      </w:pPr>
    </w:lvl>
    <w:lvl w:ilvl="1" w:tplc="3EE8DF3C">
      <w:start w:val="1"/>
      <w:numFmt w:val="decimal"/>
      <w:lvlText w:val="%2)"/>
      <w:lvlJc w:val="left"/>
      <w:pPr>
        <w:ind w:left="1211" w:hanging="360"/>
      </w:pPr>
      <w:rPr>
        <w:rFonts w:ascii="Times New Roman" w:eastAsia="Calibri" w:hAnsi="Times New Roman" w:cs="Times New Roman"/>
        <w:color w:val="auto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D1"/>
    <w:rsid w:val="000F0ED5"/>
    <w:rsid w:val="000F300F"/>
    <w:rsid w:val="00181F36"/>
    <w:rsid w:val="00183B40"/>
    <w:rsid w:val="001E40F1"/>
    <w:rsid w:val="002841AA"/>
    <w:rsid w:val="00573FA8"/>
    <w:rsid w:val="007A5E29"/>
    <w:rsid w:val="00813AD1"/>
    <w:rsid w:val="00A60A15"/>
    <w:rsid w:val="00CE32DF"/>
    <w:rsid w:val="00E12D0D"/>
    <w:rsid w:val="00E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61CC6-7092-461F-8427-DFD6CEF9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AD1"/>
    <w:pPr>
      <w:spacing w:line="25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13AD1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13AD1"/>
    <w:pPr>
      <w:spacing w:line="256" w:lineRule="auto"/>
      <w:ind w:left="720"/>
      <w:contextualSpacing/>
    </w:pPr>
  </w:style>
  <w:style w:type="paragraph" w:styleId="Tekstpodstawowy2">
    <w:name w:val="Body Text 2"/>
    <w:basedOn w:val="Normalny"/>
    <w:link w:val="Tekstpodstawowy2Znak"/>
    <w:rsid w:val="00813AD1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13AD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13AD1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wrap-text">
    <w:name w:val="wrap-text"/>
    <w:basedOn w:val="Domylnaczcionkaakapitu"/>
    <w:rsid w:val="00813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9</cp:revision>
  <dcterms:created xsi:type="dcterms:W3CDTF">2025-12-12T08:17:00Z</dcterms:created>
  <dcterms:modified xsi:type="dcterms:W3CDTF">2025-12-15T12:51:00Z</dcterms:modified>
</cp:coreProperties>
</file>