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52" w:rsidRPr="00A22F40" w:rsidRDefault="00A31A52" w:rsidP="00A31A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A31A52" w:rsidRPr="00A22F40" w:rsidRDefault="00A31A52" w:rsidP="00A31A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VIII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A31A52" w:rsidRPr="00A22F40" w:rsidRDefault="00A31A52" w:rsidP="00A31A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 xml:space="preserve">24 września </w:t>
      </w:r>
      <w:r w:rsidRPr="00A22F40">
        <w:rPr>
          <w:rFonts w:ascii="Times New Roman" w:hAnsi="Times New Roman"/>
          <w:b/>
          <w:sz w:val="24"/>
          <w:szCs w:val="24"/>
        </w:rPr>
        <w:t>2025 r.</w:t>
      </w:r>
    </w:p>
    <w:p w:rsidR="00A31A52" w:rsidRPr="00C05E6F" w:rsidRDefault="00A31A52" w:rsidP="00A31A52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A31A52" w:rsidRPr="00A31A52" w:rsidRDefault="00A31A52" w:rsidP="00A31A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1A52">
        <w:rPr>
          <w:rFonts w:ascii="Times New Roman" w:hAnsi="Times New Roman"/>
          <w:b/>
          <w:sz w:val="24"/>
          <w:szCs w:val="24"/>
        </w:rPr>
        <w:t xml:space="preserve">Uchwała Nr XVIII/103/2025 </w:t>
      </w:r>
      <w:r>
        <w:rPr>
          <w:rFonts w:ascii="Times New Roman" w:hAnsi="Times New Roman"/>
          <w:b/>
          <w:sz w:val="24"/>
          <w:szCs w:val="24"/>
        </w:rPr>
        <w:t xml:space="preserve">w sprawie </w:t>
      </w:r>
      <w:r w:rsidRPr="00A31A52">
        <w:rPr>
          <w:rFonts w:ascii="Times New Roman" w:hAnsi="Times New Roman"/>
          <w:b/>
          <w:sz w:val="24"/>
          <w:szCs w:val="24"/>
        </w:rPr>
        <w:t xml:space="preserve">wyrażenia zgody na zawarcie Umowy </w:t>
      </w:r>
      <w:r>
        <w:rPr>
          <w:rFonts w:ascii="Times New Roman" w:hAnsi="Times New Roman"/>
          <w:b/>
          <w:sz w:val="24"/>
          <w:szCs w:val="24"/>
        </w:rPr>
        <w:br/>
      </w:r>
      <w:r w:rsidRPr="00A31A52">
        <w:rPr>
          <w:rFonts w:ascii="Times New Roman" w:hAnsi="Times New Roman"/>
          <w:b/>
          <w:sz w:val="24"/>
          <w:szCs w:val="24"/>
        </w:rPr>
        <w:t>o partnerstwie pomiędzy Powiatem Brzozowskim oraz Gminami: Brzozów, Domaradz, Jasienica Rosielna i Haczów, dotyczącej wspólnej realizacji projektu pn.: „Rozwój infrastruktury turystycznej”,</w:t>
      </w:r>
    </w:p>
    <w:p w:rsidR="00A31A52" w:rsidRPr="00A31A52" w:rsidRDefault="00A31A52" w:rsidP="00A31A52">
      <w:pPr>
        <w:tabs>
          <w:tab w:val="left" w:pos="1035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BB65E0" w:rsidRDefault="00A31A52" w:rsidP="00A31A52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A31A52" w:rsidRPr="002822F7" w:rsidRDefault="00A31A52" w:rsidP="00A31A5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70"/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A31A52" w:rsidRPr="00F1411E" w:rsidRDefault="00A31A52" w:rsidP="00A31A52">
      <w:pPr>
        <w:tabs>
          <w:tab w:val="left" w:pos="1035"/>
        </w:tabs>
        <w:jc w:val="both"/>
        <w:rPr>
          <w:rFonts w:ascii="Times New Roman" w:hAnsi="Times New Roman"/>
          <w:b/>
          <w:sz w:val="12"/>
          <w:szCs w:val="12"/>
        </w:rPr>
      </w:pPr>
    </w:p>
    <w:p w:rsidR="00A31A52" w:rsidRPr="00BB65E0" w:rsidRDefault="00A31A52" w:rsidP="00A31A52">
      <w:pPr>
        <w:tabs>
          <w:tab w:val="left" w:pos="1035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A8117A">
        <w:rPr>
          <w:rFonts w:ascii="Times New Roman" w:hAnsi="Times New Roman"/>
          <w:sz w:val="24"/>
          <w:szCs w:val="24"/>
        </w:rPr>
        <w:t xml:space="preserve">Uchwała Nr </w:t>
      </w:r>
      <w:r>
        <w:rPr>
          <w:rFonts w:ascii="Times New Roman" w:hAnsi="Times New Roman"/>
          <w:sz w:val="24"/>
          <w:szCs w:val="24"/>
        </w:rPr>
        <w:t>XVIII/103/</w:t>
      </w:r>
      <w:r w:rsidRPr="00A31A52">
        <w:rPr>
          <w:rFonts w:ascii="Times New Roman" w:hAnsi="Times New Roman"/>
          <w:sz w:val="24"/>
          <w:szCs w:val="24"/>
        </w:rPr>
        <w:t xml:space="preserve">2025 w sprawie wyrażenia zgody na zawarcie Umowy </w:t>
      </w:r>
      <w:r w:rsidRPr="00A31A52">
        <w:rPr>
          <w:rFonts w:ascii="Times New Roman" w:hAnsi="Times New Roman"/>
          <w:sz w:val="24"/>
          <w:szCs w:val="24"/>
        </w:rPr>
        <w:br/>
        <w:t>o partnerstwie pomiędzy Powiatem Brzozowskim oraz Gminami: Brzozów, Domaradz, Jasienica Rosielna i Haczów, dotyczącej wspólnej realizacji projektu pn.: „Rozwój infrastruktury turystycznej”,</w:t>
      </w:r>
      <w:r w:rsidRPr="00A8117A">
        <w:rPr>
          <w:rFonts w:ascii="Times New Roman" w:hAnsi="Times New Roman"/>
          <w:sz w:val="24"/>
          <w:szCs w:val="24"/>
        </w:rPr>
        <w:t xml:space="preserve">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A31A52" w:rsidRPr="00D4319F" w:rsidRDefault="00A31A52" w:rsidP="00A31A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546E3">
        <w:rPr>
          <w:rFonts w:ascii="Times New Roman" w:hAnsi="Times New Roman"/>
          <w:b/>
          <w:sz w:val="24"/>
          <w:szCs w:val="24"/>
        </w:rPr>
        <w:t>Uchwała Nr XVII</w:t>
      </w:r>
      <w:r>
        <w:rPr>
          <w:rFonts w:ascii="Times New Roman" w:hAnsi="Times New Roman"/>
          <w:b/>
          <w:sz w:val="24"/>
          <w:szCs w:val="24"/>
        </w:rPr>
        <w:t>I</w:t>
      </w:r>
      <w:r w:rsidRPr="008546E3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10</w:t>
      </w:r>
      <w:r w:rsidR="00D4319F">
        <w:rPr>
          <w:rFonts w:ascii="Times New Roman" w:hAnsi="Times New Roman"/>
          <w:b/>
          <w:sz w:val="24"/>
          <w:szCs w:val="24"/>
        </w:rPr>
        <w:t>4</w:t>
      </w:r>
      <w:r w:rsidRPr="008546E3">
        <w:rPr>
          <w:rFonts w:ascii="Times New Roman" w:hAnsi="Times New Roman"/>
          <w:b/>
          <w:sz w:val="24"/>
          <w:szCs w:val="24"/>
        </w:rPr>
        <w:t>/</w:t>
      </w:r>
      <w:r w:rsidRPr="00D4319F">
        <w:rPr>
          <w:rFonts w:ascii="Times New Roman" w:hAnsi="Times New Roman"/>
          <w:b/>
          <w:sz w:val="24"/>
          <w:szCs w:val="24"/>
        </w:rPr>
        <w:t>2025</w:t>
      </w:r>
      <w:r w:rsidRPr="00D4319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sprawie wyrażenia zgody na zawarcie umowy dzierżawy na czas oznaczony dłuższy niż 3 lata</w:t>
      </w:r>
      <w:r w:rsidRPr="00D4319F">
        <w:rPr>
          <w:rFonts w:ascii="Times New Roman" w:hAnsi="Times New Roman"/>
          <w:b/>
          <w:sz w:val="24"/>
          <w:szCs w:val="24"/>
        </w:rPr>
        <w:t>;</w:t>
      </w:r>
    </w:p>
    <w:p w:rsidR="00A31A52" w:rsidRDefault="00A31A52" w:rsidP="00A31A52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BB65E0" w:rsidRDefault="00A31A52" w:rsidP="00A31A52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A31A52" w:rsidRPr="002822F7" w:rsidRDefault="00A31A52" w:rsidP="00A31A5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Fic Artur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70"/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A31A52" w:rsidRDefault="00A31A52" w:rsidP="00A31A52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31A52" w:rsidRDefault="00D4319F" w:rsidP="00D4319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4319F">
        <w:rPr>
          <w:rFonts w:ascii="Times New Roman" w:hAnsi="Times New Roman"/>
          <w:sz w:val="24"/>
          <w:szCs w:val="24"/>
        </w:rPr>
        <w:t>Uchwała Nr XVIII/10</w:t>
      </w:r>
      <w:r>
        <w:rPr>
          <w:rFonts w:ascii="Times New Roman" w:hAnsi="Times New Roman"/>
          <w:sz w:val="24"/>
          <w:szCs w:val="24"/>
        </w:rPr>
        <w:t>4</w:t>
      </w:r>
      <w:r w:rsidRPr="00D4319F">
        <w:rPr>
          <w:rFonts w:ascii="Times New Roman" w:hAnsi="Times New Roman"/>
          <w:sz w:val="24"/>
          <w:szCs w:val="24"/>
        </w:rPr>
        <w:t>/2025</w:t>
      </w:r>
      <w:r w:rsidRPr="00D4319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sprawie wyrażenia zgody na zawarcie umowy dzierżawy na czas oznaczony dłuższy niż 3 lata</w:t>
      </w:r>
      <w:r w:rsidRPr="00D4319F">
        <w:rPr>
          <w:rFonts w:ascii="Times New Roman" w:hAnsi="Times New Roman"/>
          <w:sz w:val="24"/>
          <w:szCs w:val="24"/>
        </w:rPr>
        <w:t xml:space="preserve">, </w:t>
      </w:r>
      <w:r w:rsidR="00A31A52" w:rsidRPr="00D4319F">
        <w:rPr>
          <w:rFonts w:ascii="Times New Roman" w:hAnsi="Times New Roman"/>
          <w:sz w:val="24"/>
          <w:szCs w:val="24"/>
        </w:rPr>
        <w:t>podjęta</w:t>
      </w:r>
      <w:r w:rsidR="00A31A52" w:rsidRPr="00A22F40">
        <w:rPr>
          <w:rFonts w:ascii="Times New Roman" w:hAnsi="Times New Roman"/>
          <w:sz w:val="24"/>
          <w:szCs w:val="24"/>
        </w:rPr>
        <w:t xml:space="preserve"> została w głosowaniu jawnym, przyjęta została jednogłośnie.</w:t>
      </w:r>
    </w:p>
    <w:p w:rsidR="00D4319F" w:rsidRDefault="00D4319F" w:rsidP="00D4319F">
      <w:pPr>
        <w:pStyle w:val="Akapitzlist"/>
        <w:spacing w:after="0" w:line="360" w:lineRule="auto"/>
        <w:ind w:left="1222"/>
        <w:jc w:val="both"/>
        <w:rPr>
          <w:rFonts w:ascii="Times New Roman" w:hAnsi="Times New Roman"/>
          <w:b/>
          <w:sz w:val="24"/>
          <w:szCs w:val="24"/>
        </w:rPr>
      </w:pPr>
    </w:p>
    <w:p w:rsidR="00D4319F" w:rsidRPr="00D4319F" w:rsidRDefault="00D4319F" w:rsidP="00D4319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319F">
        <w:rPr>
          <w:rFonts w:ascii="Times New Roman" w:hAnsi="Times New Roman"/>
          <w:b/>
          <w:sz w:val="24"/>
          <w:szCs w:val="24"/>
        </w:rPr>
        <w:t xml:space="preserve">Uchwała Nr XVIII/105/2025 w sprawie </w:t>
      </w:r>
      <w:r w:rsidRPr="00D4319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wprowadzenia zmian w budżecie gminy na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D4319F">
        <w:rPr>
          <w:rFonts w:ascii="Times New Roman" w:eastAsia="Times New Roman" w:hAnsi="Times New Roman"/>
          <w:b/>
          <w:sz w:val="24"/>
          <w:szCs w:val="24"/>
          <w:lang w:eastAsia="pl-PL"/>
        </w:rPr>
        <w:t>2025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r.;</w:t>
      </w:r>
    </w:p>
    <w:p w:rsidR="00D4319F" w:rsidRPr="00D4319F" w:rsidRDefault="00D4319F" w:rsidP="00D4319F">
      <w:pPr>
        <w:pStyle w:val="Akapitzlist"/>
        <w:spacing w:after="0" w:line="276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BB65E0" w:rsidRDefault="00D4319F" w:rsidP="008724F8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D4319F" w:rsidRPr="002822F7" w:rsidRDefault="00D4319F" w:rsidP="00D4319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trHeight w:val="70"/>
          <w:jc w:val="center"/>
        </w:trPr>
        <w:tc>
          <w:tcPr>
            <w:tcW w:w="2310" w:type="dxa"/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D4319F" w:rsidRPr="002822F7" w:rsidRDefault="00D4319F" w:rsidP="008724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4319F" w:rsidRPr="002822F7" w:rsidTr="008724F8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D4319F" w:rsidRPr="002822F7" w:rsidRDefault="00D4319F" w:rsidP="008724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D4319F" w:rsidRDefault="00D4319F" w:rsidP="00D431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319F" w:rsidRPr="00D4319F" w:rsidRDefault="00D4319F" w:rsidP="00D43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9F">
        <w:rPr>
          <w:rFonts w:ascii="Times New Roman" w:hAnsi="Times New Roman"/>
          <w:sz w:val="24"/>
          <w:szCs w:val="24"/>
        </w:rPr>
        <w:t xml:space="preserve">Uchwała Nr XVIII/105/2025 w sprawie </w:t>
      </w:r>
      <w:r w:rsidRPr="00D4319F">
        <w:rPr>
          <w:rFonts w:ascii="Times New Roman" w:eastAsia="Times New Roman" w:hAnsi="Times New Roman"/>
          <w:sz w:val="24"/>
          <w:szCs w:val="24"/>
          <w:lang w:eastAsia="pl-PL"/>
        </w:rPr>
        <w:t xml:space="preserve">wprowadzenia zmian w budżecie gminy na </w:t>
      </w:r>
      <w:r w:rsidRPr="00D4319F">
        <w:rPr>
          <w:rFonts w:ascii="Times New Roman" w:eastAsia="Times New Roman" w:hAnsi="Times New Roman"/>
          <w:sz w:val="24"/>
          <w:szCs w:val="24"/>
          <w:lang w:eastAsia="pl-PL"/>
        </w:rPr>
        <w:br/>
        <w:t>2025 r.,</w:t>
      </w:r>
      <w:r w:rsidRPr="00D4319F">
        <w:rPr>
          <w:rFonts w:ascii="Times New Roman" w:hAnsi="Times New Roman"/>
          <w:sz w:val="24"/>
          <w:szCs w:val="24"/>
        </w:rPr>
        <w:t xml:space="preserve"> podjęta została w głosowaniu jawnym, przyjęta została jednogłośnie.</w:t>
      </w:r>
    </w:p>
    <w:p w:rsidR="00A31A52" w:rsidRDefault="00A31A52" w:rsidP="00A31A5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4319F" w:rsidRDefault="00D4319F" w:rsidP="00A31A5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4319F" w:rsidRPr="00C05E6F" w:rsidRDefault="00D4319F" w:rsidP="00A31A5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31A52" w:rsidRPr="00D4319F" w:rsidRDefault="00A31A52" w:rsidP="00D4319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4319F">
        <w:rPr>
          <w:rFonts w:ascii="Times New Roman" w:hAnsi="Times New Roman"/>
          <w:b/>
          <w:sz w:val="24"/>
          <w:szCs w:val="24"/>
        </w:rPr>
        <w:t>Uchwała Nr XVII</w:t>
      </w:r>
      <w:r w:rsidR="00D4319F" w:rsidRPr="00D4319F">
        <w:rPr>
          <w:rFonts w:ascii="Times New Roman" w:hAnsi="Times New Roman"/>
          <w:b/>
          <w:sz w:val="24"/>
          <w:szCs w:val="24"/>
        </w:rPr>
        <w:t>I</w:t>
      </w:r>
      <w:r w:rsidRPr="00D4319F">
        <w:rPr>
          <w:rFonts w:ascii="Times New Roman" w:hAnsi="Times New Roman"/>
          <w:b/>
          <w:sz w:val="24"/>
          <w:szCs w:val="24"/>
        </w:rPr>
        <w:t>/</w:t>
      </w:r>
      <w:r w:rsidR="00D4319F" w:rsidRPr="00D4319F">
        <w:rPr>
          <w:rFonts w:ascii="Times New Roman" w:hAnsi="Times New Roman"/>
          <w:b/>
          <w:sz w:val="24"/>
          <w:szCs w:val="24"/>
        </w:rPr>
        <w:t>106</w:t>
      </w:r>
      <w:r w:rsidRPr="00D4319F">
        <w:rPr>
          <w:rFonts w:ascii="Times New Roman" w:hAnsi="Times New Roman"/>
          <w:b/>
          <w:sz w:val="24"/>
          <w:szCs w:val="24"/>
        </w:rPr>
        <w:t xml:space="preserve">/2025 w sprawie zmian w </w:t>
      </w:r>
      <w:r w:rsidR="00D4319F">
        <w:rPr>
          <w:rFonts w:ascii="Times New Roman" w:hAnsi="Times New Roman"/>
          <w:b/>
          <w:sz w:val="24"/>
          <w:szCs w:val="24"/>
        </w:rPr>
        <w:t>W</w:t>
      </w:r>
      <w:r w:rsidRPr="00D4319F">
        <w:rPr>
          <w:rFonts w:ascii="Times New Roman" w:hAnsi="Times New Roman"/>
          <w:b/>
          <w:sz w:val="24"/>
          <w:szCs w:val="24"/>
        </w:rPr>
        <w:t xml:space="preserve">ieloletniej </w:t>
      </w:r>
      <w:r w:rsidR="00D4319F">
        <w:rPr>
          <w:rFonts w:ascii="Times New Roman" w:hAnsi="Times New Roman"/>
          <w:b/>
          <w:sz w:val="24"/>
          <w:szCs w:val="24"/>
        </w:rPr>
        <w:t>P</w:t>
      </w:r>
      <w:r w:rsidRPr="00D4319F">
        <w:rPr>
          <w:rFonts w:ascii="Times New Roman" w:hAnsi="Times New Roman"/>
          <w:b/>
          <w:sz w:val="24"/>
          <w:szCs w:val="24"/>
        </w:rPr>
        <w:t xml:space="preserve">rognozie </w:t>
      </w:r>
      <w:r w:rsidR="00D4319F">
        <w:rPr>
          <w:rFonts w:ascii="Times New Roman" w:hAnsi="Times New Roman"/>
          <w:b/>
          <w:sz w:val="24"/>
          <w:szCs w:val="24"/>
        </w:rPr>
        <w:t>F</w:t>
      </w:r>
      <w:r w:rsidRPr="00D4319F">
        <w:rPr>
          <w:rFonts w:ascii="Times New Roman" w:hAnsi="Times New Roman"/>
          <w:b/>
          <w:sz w:val="24"/>
          <w:szCs w:val="24"/>
        </w:rPr>
        <w:t xml:space="preserve">inansowej Gminy Jasienica Rosielna;  </w:t>
      </w:r>
    </w:p>
    <w:p w:rsidR="00A31A52" w:rsidRPr="00BB65E0" w:rsidRDefault="00A31A52" w:rsidP="00A31A52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8546E3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E3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A31A52" w:rsidRPr="002822F7" w:rsidRDefault="00A31A52" w:rsidP="00D43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 w:rsidR="00D431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A31A52" w:rsidRPr="002822F7" w:rsidRDefault="00A31A52" w:rsidP="00A31A5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A31A52" w:rsidRPr="002822F7" w:rsidRDefault="00D4319F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70"/>
          <w:jc w:val="center"/>
        </w:trPr>
        <w:tc>
          <w:tcPr>
            <w:tcW w:w="2310" w:type="dxa"/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A31A52" w:rsidRPr="002822F7" w:rsidRDefault="00D4319F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A31A52" w:rsidRPr="002822F7" w:rsidTr="00A31A52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A31A52" w:rsidRPr="002822F7" w:rsidRDefault="00A31A52" w:rsidP="00A31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A31A52" w:rsidRDefault="00A31A52" w:rsidP="00A31A5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31A52" w:rsidRPr="001A2703" w:rsidRDefault="00A31A52" w:rsidP="00A31A5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2703">
        <w:rPr>
          <w:rFonts w:ascii="Times New Roman" w:hAnsi="Times New Roman"/>
          <w:sz w:val="24"/>
          <w:szCs w:val="24"/>
        </w:rPr>
        <w:t>Uchwała Nr XVII</w:t>
      </w:r>
      <w:r w:rsidR="00D4319F">
        <w:rPr>
          <w:rFonts w:ascii="Times New Roman" w:hAnsi="Times New Roman"/>
          <w:sz w:val="24"/>
          <w:szCs w:val="24"/>
        </w:rPr>
        <w:t>I</w:t>
      </w:r>
      <w:r w:rsidRPr="001A2703">
        <w:rPr>
          <w:rFonts w:ascii="Times New Roman" w:hAnsi="Times New Roman"/>
          <w:sz w:val="24"/>
          <w:szCs w:val="24"/>
        </w:rPr>
        <w:t>/</w:t>
      </w:r>
      <w:r w:rsidR="00D4319F">
        <w:rPr>
          <w:rFonts w:ascii="Times New Roman" w:hAnsi="Times New Roman"/>
          <w:sz w:val="24"/>
          <w:szCs w:val="24"/>
        </w:rPr>
        <w:t>106</w:t>
      </w:r>
      <w:r w:rsidRPr="001A2703">
        <w:rPr>
          <w:rFonts w:ascii="Times New Roman" w:hAnsi="Times New Roman"/>
          <w:sz w:val="24"/>
          <w:szCs w:val="24"/>
        </w:rPr>
        <w:t xml:space="preserve">/2025 w sprawie zmian w </w:t>
      </w:r>
      <w:r w:rsidR="00D4319F">
        <w:rPr>
          <w:rFonts w:ascii="Times New Roman" w:hAnsi="Times New Roman"/>
          <w:sz w:val="24"/>
          <w:szCs w:val="24"/>
        </w:rPr>
        <w:t>W</w:t>
      </w:r>
      <w:r w:rsidRPr="001A2703">
        <w:rPr>
          <w:rFonts w:ascii="Times New Roman" w:hAnsi="Times New Roman"/>
          <w:sz w:val="24"/>
          <w:szCs w:val="24"/>
        </w:rPr>
        <w:t xml:space="preserve">ieloletniej </w:t>
      </w:r>
      <w:r w:rsidR="00D4319F">
        <w:rPr>
          <w:rFonts w:ascii="Times New Roman" w:hAnsi="Times New Roman"/>
          <w:sz w:val="24"/>
          <w:szCs w:val="24"/>
        </w:rPr>
        <w:t>P</w:t>
      </w:r>
      <w:r w:rsidRPr="001A2703">
        <w:rPr>
          <w:rFonts w:ascii="Times New Roman" w:hAnsi="Times New Roman"/>
          <w:sz w:val="24"/>
          <w:szCs w:val="24"/>
        </w:rPr>
        <w:t xml:space="preserve">rognozie </w:t>
      </w:r>
      <w:r w:rsidR="00D4319F">
        <w:rPr>
          <w:rFonts w:ascii="Times New Roman" w:hAnsi="Times New Roman"/>
          <w:sz w:val="24"/>
          <w:szCs w:val="24"/>
        </w:rPr>
        <w:t>Fi</w:t>
      </w:r>
      <w:r w:rsidRPr="001A2703">
        <w:rPr>
          <w:rFonts w:ascii="Times New Roman" w:hAnsi="Times New Roman"/>
          <w:sz w:val="24"/>
          <w:szCs w:val="24"/>
        </w:rPr>
        <w:t>nansowej Gminy Jasienica Rosielna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1A2703">
        <w:rPr>
          <w:rFonts w:ascii="Times New Roman" w:hAnsi="Times New Roman"/>
          <w:sz w:val="24"/>
          <w:szCs w:val="24"/>
        </w:rPr>
        <w:t xml:space="preserve">podjęta została w głosowaniu jawnym, przyjęta została jednogłośnie.  </w:t>
      </w:r>
    </w:p>
    <w:p w:rsidR="00A31A52" w:rsidRPr="00C05E6F" w:rsidRDefault="00A31A52" w:rsidP="00A31A52">
      <w:pPr>
        <w:tabs>
          <w:tab w:val="left" w:pos="1035"/>
        </w:tabs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31A52" w:rsidRPr="00E14D5C" w:rsidRDefault="00A31A52" w:rsidP="00A31A5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>Jasienica R</w:t>
      </w:r>
      <w:r>
        <w:rPr>
          <w:rFonts w:ascii="Times New Roman" w:hAnsi="Times New Roman"/>
          <w:sz w:val="24"/>
          <w:szCs w:val="24"/>
        </w:rPr>
        <w:t xml:space="preserve">osielna, </w:t>
      </w:r>
      <w:r w:rsidR="00D4319F">
        <w:rPr>
          <w:rFonts w:ascii="Times New Roman" w:hAnsi="Times New Roman"/>
          <w:sz w:val="24"/>
          <w:szCs w:val="24"/>
        </w:rPr>
        <w:t>29.09</w:t>
      </w:r>
      <w:r>
        <w:rPr>
          <w:rFonts w:ascii="Times New Roman" w:hAnsi="Times New Roman"/>
          <w:sz w:val="24"/>
          <w:szCs w:val="24"/>
        </w:rPr>
        <w:t>.2025 r.</w:t>
      </w:r>
    </w:p>
    <w:p w:rsidR="00A31A52" w:rsidRDefault="00A31A52" w:rsidP="00A31A52">
      <w:pPr>
        <w:spacing w:line="276" w:lineRule="auto"/>
      </w:pPr>
    </w:p>
    <w:p w:rsidR="00A31A52" w:rsidRDefault="00A31A52" w:rsidP="00A31A52"/>
    <w:p w:rsidR="005F5B12" w:rsidRDefault="005F5B12"/>
    <w:sectPr w:rsidR="005F5B12" w:rsidSect="00A31A52">
      <w:footerReference w:type="default" r:id="rId5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615908"/>
      <w:docPartObj>
        <w:docPartGallery w:val="Page Numbers (Bottom of Page)"/>
        <w:docPartUnique/>
      </w:docPartObj>
    </w:sdtPr>
    <w:sdtContent>
      <w:p w:rsidR="00A31A52" w:rsidRDefault="00A31A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61F">
          <w:rPr>
            <w:noProof/>
          </w:rPr>
          <w:t>1</w:t>
        </w:r>
        <w:r>
          <w:fldChar w:fldCharType="end"/>
        </w:r>
      </w:p>
    </w:sdtContent>
  </w:sdt>
  <w:p w:rsidR="00A31A52" w:rsidRDefault="00A31A52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C4DCD"/>
    <w:multiLevelType w:val="hybridMultilevel"/>
    <w:tmpl w:val="E30E23EA"/>
    <w:lvl w:ilvl="0" w:tplc="35FC67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2D470B2"/>
    <w:multiLevelType w:val="hybridMultilevel"/>
    <w:tmpl w:val="C4FEE660"/>
    <w:lvl w:ilvl="0" w:tplc="7FEC1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4C055DC">
      <w:start w:val="1"/>
      <w:numFmt w:val="decimal"/>
      <w:lvlText w:val="%2)"/>
      <w:lvlJc w:val="left"/>
      <w:pPr>
        <w:ind w:left="1637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514842"/>
    <w:multiLevelType w:val="hybridMultilevel"/>
    <w:tmpl w:val="E30E23EA"/>
    <w:lvl w:ilvl="0" w:tplc="35FC67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ED05D8"/>
    <w:multiLevelType w:val="hybridMultilevel"/>
    <w:tmpl w:val="AA68DB7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76886"/>
    <w:multiLevelType w:val="hybridMultilevel"/>
    <w:tmpl w:val="E084EAE2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52"/>
    <w:rsid w:val="005F5B12"/>
    <w:rsid w:val="007A3719"/>
    <w:rsid w:val="0096461F"/>
    <w:rsid w:val="00A31A52"/>
    <w:rsid w:val="00D4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71F5D-7AF5-4575-A61A-4326E0A6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A52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A52"/>
    <w:pPr>
      <w:ind w:left="720"/>
      <w:contextualSpacing/>
    </w:pPr>
  </w:style>
  <w:style w:type="table" w:styleId="Tabela-Siatka">
    <w:name w:val="Table Grid"/>
    <w:uiPriority w:val="59"/>
    <w:rsid w:val="00A31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31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A5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6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cp:lastPrinted>2025-09-29T06:54:00Z</cp:lastPrinted>
  <dcterms:created xsi:type="dcterms:W3CDTF">2025-09-29T06:32:00Z</dcterms:created>
  <dcterms:modified xsi:type="dcterms:W3CDTF">2025-09-29T07:15:00Z</dcterms:modified>
</cp:coreProperties>
</file>