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63F" w:rsidRPr="00C3799A" w:rsidRDefault="00B8663F" w:rsidP="00B866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799A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B8663F" w:rsidRPr="00C3799A" w:rsidRDefault="00B8663F" w:rsidP="00B866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799A">
        <w:rPr>
          <w:rFonts w:ascii="Times New Roman" w:hAnsi="Times New Roman"/>
          <w:b/>
          <w:sz w:val="24"/>
          <w:szCs w:val="24"/>
        </w:rPr>
        <w:t>na XLV sesji Rady Gminy  w Jasienicy Rosielnej,</w:t>
      </w:r>
    </w:p>
    <w:p w:rsidR="00B8663F" w:rsidRPr="00C3799A" w:rsidRDefault="00B8663F" w:rsidP="00B866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799A">
        <w:rPr>
          <w:rFonts w:ascii="Times New Roman" w:hAnsi="Times New Roman"/>
          <w:b/>
          <w:sz w:val="24"/>
          <w:szCs w:val="24"/>
        </w:rPr>
        <w:t>która odbyła się w dniu  23 listopada 2023 r.</w:t>
      </w:r>
    </w:p>
    <w:p w:rsidR="00BE361B" w:rsidRPr="00C3799A" w:rsidRDefault="00BE361B">
      <w:pPr>
        <w:rPr>
          <w:rFonts w:ascii="Times New Roman" w:hAnsi="Times New Roman"/>
          <w:sz w:val="24"/>
          <w:szCs w:val="24"/>
        </w:rPr>
      </w:pPr>
    </w:p>
    <w:p w:rsidR="00B8663F" w:rsidRPr="00C3799A" w:rsidRDefault="00B8663F" w:rsidP="00B8663F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3799A">
        <w:rPr>
          <w:rFonts w:ascii="Times New Roman" w:hAnsi="Times New Roman"/>
          <w:sz w:val="24"/>
          <w:szCs w:val="24"/>
        </w:rPr>
        <w:t xml:space="preserve">w sprawie Rocznego programu współpracy Gminy Jasienica Rosielna z organizacjami pozarządowymi oraz podmiotami wymienionymi w art. 3 ust. 3 ustawy z dnia </w:t>
      </w:r>
      <w:r w:rsidRPr="00C3799A">
        <w:rPr>
          <w:rFonts w:ascii="Times New Roman" w:hAnsi="Times New Roman"/>
          <w:sz w:val="24"/>
          <w:szCs w:val="24"/>
        </w:rPr>
        <w:br/>
        <w:t xml:space="preserve">24 kwietnia 2003 r. o działalności pożytku publicznego i o wolontariacie </w:t>
      </w:r>
      <w:r w:rsidRPr="00C3799A">
        <w:rPr>
          <w:rFonts w:ascii="Times New Roman" w:hAnsi="Times New Roman"/>
          <w:sz w:val="24"/>
          <w:szCs w:val="24"/>
        </w:rPr>
        <w:br/>
        <w:t>(Dz. U. z 2023 r. poz. 571 ) na 2024 rok;</w:t>
      </w:r>
    </w:p>
    <w:p w:rsidR="00B8663F" w:rsidRPr="00C3799A" w:rsidRDefault="00B8663F" w:rsidP="00B8663F">
      <w:pPr>
        <w:pStyle w:val="Akapitzlist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B8663F" w:rsidRPr="00C3799A" w:rsidTr="00A517E1">
        <w:trPr>
          <w:jc w:val="center"/>
        </w:trPr>
        <w:tc>
          <w:tcPr>
            <w:tcW w:w="2310" w:type="dxa"/>
          </w:tcPr>
          <w:p w:rsidR="00B8663F" w:rsidRPr="00C3799A" w:rsidRDefault="00B8663F" w:rsidP="00B8663F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B8663F" w:rsidRPr="00C3799A" w:rsidTr="00A517E1">
        <w:trPr>
          <w:jc w:val="center"/>
        </w:trPr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B8663F" w:rsidRPr="00C3799A" w:rsidTr="00A517E1">
        <w:trPr>
          <w:jc w:val="center"/>
        </w:trPr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B8663F" w:rsidRPr="00C3799A" w:rsidTr="00A517E1">
        <w:trPr>
          <w:jc w:val="center"/>
        </w:trPr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B8663F" w:rsidRPr="00C3799A" w:rsidRDefault="00B8663F" w:rsidP="00B8663F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B8663F" w:rsidRPr="00C3799A" w:rsidTr="00A517E1">
        <w:trPr>
          <w:jc w:val="center"/>
        </w:trPr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B8663F" w:rsidRPr="00C3799A" w:rsidTr="00A517E1">
        <w:trPr>
          <w:jc w:val="center"/>
        </w:trPr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663F" w:rsidRPr="00C3799A" w:rsidTr="00A517E1">
        <w:trPr>
          <w:jc w:val="center"/>
        </w:trPr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663F" w:rsidRPr="00C3799A" w:rsidTr="00A517E1">
        <w:trPr>
          <w:jc w:val="center"/>
        </w:trPr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663F" w:rsidRPr="00C3799A" w:rsidTr="00A517E1">
        <w:trPr>
          <w:jc w:val="center"/>
        </w:trPr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663F" w:rsidRPr="00C3799A" w:rsidTr="00A517E1">
        <w:trPr>
          <w:jc w:val="center"/>
        </w:trPr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663F" w:rsidRPr="00C3799A" w:rsidTr="00A517E1">
        <w:trPr>
          <w:jc w:val="center"/>
        </w:trPr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663F" w:rsidRPr="00C3799A" w:rsidTr="00A517E1">
        <w:trPr>
          <w:jc w:val="center"/>
        </w:trPr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663F" w:rsidRPr="00C3799A" w:rsidTr="00A517E1">
        <w:trPr>
          <w:jc w:val="center"/>
        </w:trPr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663F" w:rsidRPr="00C3799A" w:rsidTr="00A517E1">
        <w:trPr>
          <w:jc w:val="center"/>
        </w:trPr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663F" w:rsidRPr="00C3799A" w:rsidTr="00A517E1">
        <w:trPr>
          <w:jc w:val="center"/>
        </w:trPr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663F" w:rsidRPr="00C3799A" w:rsidTr="00A517E1">
        <w:trPr>
          <w:jc w:val="center"/>
        </w:trPr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663F" w:rsidRPr="00C3799A" w:rsidTr="00A517E1">
        <w:trPr>
          <w:jc w:val="center"/>
        </w:trPr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663F" w:rsidRPr="00C3799A" w:rsidTr="00A517E1">
        <w:trPr>
          <w:jc w:val="center"/>
        </w:trPr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663F" w:rsidRPr="00C3799A" w:rsidTr="00A517E1">
        <w:trPr>
          <w:jc w:val="center"/>
        </w:trPr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8663F" w:rsidRPr="00C3799A" w:rsidTr="00A517E1">
        <w:trPr>
          <w:jc w:val="center"/>
        </w:trPr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B8663F" w:rsidRPr="00C3799A" w:rsidRDefault="00B8663F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B8663F" w:rsidRPr="00C3799A" w:rsidRDefault="00B8663F" w:rsidP="00B8663F">
      <w:pPr>
        <w:ind w:left="360"/>
        <w:rPr>
          <w:rFonts w:ascii="Times New Roman" w:hAnsi="Times New Roman"/>
          <w:sz w:val="24"/>
          <w:szCs w:val="24"/>
        </w:rPr>
      </w:pPr>
    </w:p>
    <w:p w:rsidR="004F6DEC" w:rsidRPr="00C3799A" w:rsidRDefault="004F6DEC" w:rsidP="00C3799A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C3799A">
        <w:rPr>
          <w:rFonts w:ascii="Times New Roman" w:hAnsi="Times New Roman"/>
          <w:sz w:val="24"/>
          <w:szCs w:val="24"/>
        </w:rPr>
        <w:t xml:space="preserve">Uchwała Nr XLV/319/2023 w sprawie Rocznego programu współpracy Gminy Jasienica Rosielna z organizacjami pozarządowymi oraz podmiotami wymienionymi w art. 3 ust. 3 ustawy z dnia 24 kwietnia 2003 r. o działalności pożytku publicznego i o wolontariacie </w:t>
      </w:r>
      <w:r w:rsidRPr="00C3799A">
        <w:rPr>
          <w:rFonts w:ascii="Times New Roman" w:hAnsi="Times New Roman"/>
          <w:sz w:val="24"/>
          <w:szCs w:val="24"/>
        </w:rPr>
        <w:br/>
        <w:t>(Dz. U. z 2023 r. poz. 571 ) na 2024 rok, została podjęta w głosowaniu jawnym, przyjęta została jednogłośnie.</w:t>
      </w:r>
    </w:p>
    <w:p w:rsidR="004F6DEC" w:rsidRPr="00C3799A" w:rsidRDefault="004F6DEC" w:rsidP="004F6DEC">
      <w:pPr>
        <w:jc w:val="both"/>
        <w:rPr>
          <w:rFonts w:ascii="Times New Roman" w:hAnsi="Times New Roman"/>
          <w:sz w:val="24"/>
          <w:szCs w:val="24"/>
        </w:rPr>
      </w:pPr>
    </w:p>
    <w:p w:rsidR="00B8663F" w:rsidRPr="00C3799A" w:rsidRDefault="00B8614E" w:rsidP="004F6DE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3799A">
        <w:rPr>
          <w:rFonts w:ascii="Times New Roman" w:hAnsi="Times New Roman"/>
          <w:sz w:val="24"/>
          <w:szCs w:val="24"/>
        </w:rPr>
        <w:t>w sprawie przyjęcia Strategii Rozwiązywania Problemów Społecznych Gminy Jasienica Rosielna na lata 2024- 2031;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4F6DEC" w:rsidRDefault="004F6DEC" w:rsidP="004F6DEC">
      <w:pPr>
        <w:rPr>
          <w:rFonts w:ascii="Times New Roman" w:hAnsi="Times New Roman"/>
          <w:sz w:val="24"/>
          <w:szCs w:val="24"/>
        </w:rPr>
      </w:pPr>
    </w:p>
    <w:p w:rsidR="00911709" w:rsidRPr="00C3799A" w:rsidRDefault="00911709" w:rsidP="004F6DE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Radny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4F6DEC" w:rsidRPr="00C3799A" w:rsidRDefault="004F6DEC" w:rsidP="004F6DEC">
      <w:pPr>
        <w:tabs>
          <w:tab w:val="left" w:pos="930"/>
        </w:tabs>
        <w:rPr>
          <w:rFonts w:ascii="Times New Roman" w:hAnsi="Times New Roman"/>
          <w:sz w:val="24"/>
          <w:szCs w:val="24"/>
        </w:rPr>
      </w:pPr>
    </w:p>
    <w:p w:rsidR="004F6DEC" w:rsidRPr="00C3799A" w:rsidRDefault="004F6DEC" w:rsidP="00C3799A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C3799A">
        <w:rPr>
          <w:rFonts w:ascii="Times New Roman" w:hAnsi="Times New Roman"/>
          <w:sz w:val="24"/>
          <w:szCs w:val="24"/>
        </w:rPr>
        <w:t>Uchwała Nr XLV/320/2023 w sprawie przyjęcia Strategii Rozwiązywania Problemów Społecznych Gminy Jasienica Rosielna na lata 2024- 2031, została podjęta w głosowaniu jawnym, przyjęta została jednogłośnie.</w:t>
      </w:r>
    </w:p>
    <w:p w:rsidR="004F6DEC" w:rsidRPr="00C3799A" w:rsidRDefault="004F6DEC" w:rsidP="00C3799A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F6DEC" w:rsidRPr="00C3799A" w:rsidRDefault="004F6DEC" w:rsidP="00C3799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3799A">
        <w:rPr>
          <w:rFonts w:ascii="Times New Roman" w:hAnsi="Times New Roman"/>
          <w:sz w:val="24"/>
          <w:szCs w:val="24"/>
        </w:rPr>
        <w:t xml:space="preserve">w sprawie </w:t>
      </w:r>
      <w:r w:rsidRPr="00C379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podwyższenia kryterium dochodowego uprawniającego do korzystania                 z pomocy w ramach wieloletniego rządowego programu „Posiłek w szkole i w domu”  na lata 2024 – 2028;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4F6DEC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93.33 %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6.67 %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4F6DEC" w:rsidRPr="00C3799A" w:rsidRDefault="004F6DEC" w:rsidP="004F6DEC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F6DEC" w:rsidRPr="00C3799A" w:rsidTr="00A517E1">
        <w:trPr>
          <w:jc w:val="center"/>
        </w:trPr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4F6DEC" w:rsidRPr="00C3799A" w:rsidRDefault="004F6DEC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C3799A" w:rsidRDefault="00C3799A" w:rsidP="005976E8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F6DEC" w:rsidRPr="00C3799A" w:rsidRDefault="004F6DEC" w:rsidP="005976E8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C3799A">
        <w:rPr>
          <w:rFonts w:ascii="Times New Roman" w:hAnsi="Times New Roman"/>
          <w:sz w:val="24"/>
          <w:szCs w:val="24"/>
        </w:rPr>
        <w:lastRenderedPageBreak/>
        <w:t xml:space="preserve">Uchwała Nr XLV/321/2023 w sprawie </w:t>
      </w:r>
      <w:r w:rsidRPr="00C379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podwyższenia kryterium dochodowego uprawniającego do korzystania z pomocy w ramach wieloletniego rządowego programu „Posiłek w szkole</w:t>
      </w:r>
      <w:r w:rsidR="005976E8" w:rsidRPr="00C379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 w domu”  na lata 2024 – 2028, </w:t>
      </w:r>
      <w:r w:rsidR="005976E8" w:rsidRPr="00C3799A">
        <w:rPr>
          <w:rFonts w:ascii="Times New Roman" w:hAnsi="Times New Roman"/>
          <w:sz w:val="24"/>
          <w:szCs w:val="24"/>
        </w:rPr>
        <w:t>została podjęta w głosowaniu jawnym, przyjęta została następująco: 14 głosów „za”, 1 głos „ jestem przeciw”.</w:t>
      </w:r>
    </w:p>
    <w:p w:rsidR="004F6DEC" w:rsidRPr="00C3799A" w:rsidRDefault="004F6DEC" w:rsidP="005976E8">
      <w:pPr>
        <w:jc w:val="both"/>
        <w:rPr>
          <w:rFonts w:ascii="Times New Roman" w:hAnsi="Times New Roman"/>
          <w:sz w:val="24"/>
          <w:szCs w:val="24"/>
        </w:rPr>
      </w:pPr>
    </w:p>
    <w:p w:rsidR="005976E8" w:rsidRPr="00C3799A" w:rsidRDefault="005976E8" w:rsidP="005976E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3799A">
        <w:rPr>
          <w:rFonts w:ascii="Times New Roman" w:hAnsi="Times New Roman"/>
          <w:sz w:val="24"/>
          <w:szCs w:val="24"/>
        </w:rPr>
        <w:t>w sprawie określenia wysokości stawek podatku od środków transportowych w Gminie Jasienica Rosielna;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5976E8" w:rsidRPr="00C3799A" w:rsidTr="00A517E1">
        <w:trPr>
          <w:jc w:val="center"/>
        </w:trPr>
        <w:tc>
          <w:tcPr>
            <w:tcW w:w="2310" w:type="dxa"/>
          </w:tcPr>
          <w:p w:rsidR="005976E8" w:rsidRPr="00C3799A" w:rsidRDefault="005976E8" w:rsidP="005976E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5976E8" w:rsidRPr="00C3799A" w:rsidTr="00A517E1">
        <w:trPr>
          <w:jc w:val="center"/>
        </w:trPr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93.33 %</w:t>
            </w:r>
          </w:p>
        </w:tc>
      </w:tr>
      <w:tr w:rsidR="005976E8" w:rsidRPr="00C3799A" w:rsidTr="00A517E1">
        <w:trPr>
          <w:jc w:val="center"/>
        </w:trPr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5976E8" w:rsidRPr="00C3799A" w:rsidTr="00A517E1">
        <w:trPr>
          <w:jc w:val="center"/>
        </w:trPr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6.67 %</w:t>
            </w:r>
          </w:p>
        </w:tc>
      </w:tr>
    </w:tbl>
    <w:p w:rsidR="005976E8" w:rsidRPr="00C3799A" w:rsidRDefault="005976E8" w:rsidP="005976E8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5976E8" w:rsidRPr="00C3799A" w:rsidTr="00A517E1">
        <w:trPr>
          <w:jc w:val="center"/>
        </w:trPr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5976E8" w:rsidRPr="00C3799A" w:rsidTr="00A517E1">
        <w:trPr>
          <w:jc w:val="center"/>
        </w:trPr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976E8" w:rsidRPr="00C3799A" w:rsidTr="00A517E1">
        <w:trPr>
          <w:jc w:val="center"/>
        </w:trPr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976E8" w:rsidRPr="00C3799A" w:rsidTr="00A517E1">
        <w:trPr>
          <w:jc w:val="center"/>
        </w:trPr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976E8" w:rsidRPr="00C3799A" w:rsidTr="00A517E1">
        <w:trPr>
          <w:jc w:val="center"/>
        </w:trPr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976E8" w:rsidRPr="00C3799A" w:rsidTr="00A517E1">
        <w:trPr>
          <w:jc w:val="center"/>
        </w:trPr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976E8" w:rsidRPr="00C3799A" w:rsidTr="00A517E1">
        <w:trPr>
          <w:jc w:val="center"/>
        </w:trPr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976E8" w:rsidRPr="00C3799A" w:rsidTr="00A517E1">
        <w:trPr>
          <w:jc w:val="center"/>
        </w:trPr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976E8" w:rsidRPr="00C3799A" w:rsidTr="00A517E1">
        <w:trPr>
          <w:jc w:val="center"/>
        </w:trPr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976E8" w:rsidRPr="00C3799A" w:rsidTr="00A517E1">
        <w:trPr>
          <w:jc w:val="center"/>
        </w:trPr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proofErr w:type="spellStart"/>
            <w:r w:rsidRPr="00C3799A">
              <w:rPr>
                <w:rFonts w:ascii="Times New Roman" w:hAnsi="Times New Roman"/>
                <w:sz w:val="24"/>
                <w:szCs w:val="24"/>
              </w:rPr>
              <w:t>sie</w:t>
            </w:r>
            <w:proofErr w:type="spellEnd"/>
          </w:p>
        </w:tc>
      </w:tr>
      <w:tr w:rsidR="005976E8" w:rsidRPr="00C3799A" w:rsidTr="00A517E1">
        <w:trPr>
          <w:jc w:val="center"/>
        </w:trPr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976E8" w:rsidRPr="00C3799A" w:rsidTr="00A517E1">
        <w:trPr>
          <w:jc w:val="center"/>
        </w:trPr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976E8" w:rsidRPr="00C3799A" w:rsidTr="00A517E1">
        <w:trPr>
          <w:jc w:val="center"/>
        </w:trPr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976E8" w:rsidRPr="00C3799A" w:rsidTr="00A517E1">
        <w:trPr>
          <w:jc w:val="center"/>
        </w:trPr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976E8" w:rsidRPr="00C3799A" w:rsidTr="00A517E1">
        <w:trPr>
          <w:jc w:val="center"/>
        </w:trPr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976E8" w:rsidRPr="00C3799A" w:rsidTr="00A517E1">
        <w:trPr>
          <w:jc w:val="center"/>
        </w:trPr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5976E8" w:rsidRPr="00C3799A" w:rsidRDefault="005976E8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5976E8" w:rsidRPr="00C3799A" w:rsidRDefault="005976E8" w:rsidP="005976E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391F47" w:rsidRPr="00C3799A" w:rsidRDefault="005976E8" w:rsidP="00391F47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C3799A">
        <w:rPr>
          <w:rFonts w:ascii="Times New Roman" w:hAnsi="Times New Roman"/>
          <w:sz w:val="24"/>
          <w:szCs w:val="24"/>
        </w:rPr>
        <w:t xml:space="preserve">Uchwała Nr XLV/322/2023 </w:t>
      </w:r>
      <w:r w:rsidR="00391F47" w:rsidRPr="00C3799A">
        <w:rPr>
          <w:rFonts w:ascii="Times New Roman" w:hAnsi="Times New Roman"/>
          <w:sz w:val="24"/>
          <w:szCs w:val="24"/>
        </w:rPr>
        <w:t>w sprawie określenia wysokości stawek podatku od środków transportowych w Gminie Jasienica Rosielna, została podjęta w głosowaniu jawnym, przyjęta została jednogłośnie.</w:t>
      </w:r>
    </w:p>
    <w:p w:rsidR="00391F47" w:rsidRPr="00C3799A" w:rsidRDefault="00391F47" w:rsidP="00391F4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F6DEC" w:rsidRPr="00C3799A" w:rsidRDefault="00391F47" w:rsidP="00391F47">
      <w:pPr>
        <w:pStyle w:val="Akapitzlist"/>
        <w:numPr>
          <w:ilvl w:val="0"/>
          <w:numId w:val="1"/>
        </w:numPr>
        <w:tabs>
          <w:tab w:val="left" w:pos="930"/>
        </w:tabs>
        <w:jc w:val="both"/>
        <w:rPr>
          <w:rFonts w:ascii="Times New Roman" w:hAnsi="Times New Roman"/>
          <w:sz w:val="24"/>
          <w:szCs w:val="24"/>
        </w:rPr>
      </w:pPr>
      <w:r w:rsidRPr="00C3799A">
        <w:rPr>
          <w:rFonts w:ascii="Times New Roman" w:hAnsi="Times New Roman"/>
          <w:sz w:val="24"/>
          <w:szCs w:val="24"/>
        </w:rPr>
        <w:t>w sprawie określenia wysokości stawek podatku od nieruchomości w Gminie Jasienica Rosielna;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391F4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391F47" w:rsidRPr="00C3799A" w:rsidRDefault="00391F47" w:rsidP="00391F47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lastRenderedPageBreak/>
              <w:t>Halina Cwynar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391F47" w:rsidRPr="00C3799A" w:rsidRDefault="00391F47" w:rsidP="00391F47">
      <w:pPr>
        <w:tabs>
          <w:tab w:val="left" w:pos="930"/>
        </w:tabs>
        <w:ind w:left="360"/>
        <w:rPr>
          <w:rFonts w:ascii="Times New Roman" w:hAnsi="Times New Roman"/>
          <w:sz w:val="24"/>
          <w:szCs w:val="24"/>
        </w:rPr>
      </w:pPr>
    </w:p>
    <w:p w:rsidR="00391F47" w:rsidRPr="00C3799A" w:rsidRDefault="00391F47" w:rsidP="00391F47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C3799A">
        <w:rPr>
          <w:rFonts w:ascii="Times New Roman" w:hAnsi="Times New Roman"/>
          <w:sz w:val="24"/>
          <w:szCs w:val="24"/>
        </w:rPr>
        <w:tab/>
        <w:t>Uchwała Nr XLV/323/2023 w sprawie określenia wysokości stawek podatku od nieruchomości w Gminie Jasienica Rosielna, została podjęta w głosowaniu jawnym, przyjęta została jednogłośnie.</w:t>
      </w:r>
    </w:p>
    <w:p w:rsidR="00391F47" w:rsidRPr="00C3799A" w:rsidRDefault="00391F47" w:rsidP="00391F47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91F47" w:rsidRPr="00C3799A" w:rsidRDefault="00391F47" w:rsidP="00391F4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799A">
        <w:rPr>
          <w:rFonts w:ascii="Times New Roman" w:hAnsi="Times New Roman"/>
          <w:sz w:val="24"/>
          <w:szCs w:val="24"/>
        </w:rPr>
        <w:t>w sprawie uchylenia uchwały w sprawie zaciągnięcia kredytu długoterminowego;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391F47" w:rsidRPr="00C3799A" w:rsidRDefault="00391F47" w:rsidP="00391F47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91F47" w:rsidRPr="00C3799A" w:rsidTr="00A517E1">
        <w:trPr>
          <w:jc w:val="center"/>
        </w:trPr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391F47" w:rsidRPr="00C3799A" w:rsidRDefault="00391F47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391F47" w:rsidRPr="00C3799A" w:rsidRDefault="00391F47" w:rsidP="00911709">
      <w:pPr>
        <w:jc w:val="both"/>
        <w:rPr>
          <w:rFonts w:ascii="Times New Roman" w:hAnsi="Times New Roman"/>
          <w:sz w:val="24"/>
          <w:szCs w:val="24"/>
        </w:rPr>
      </w:pPr>
    </w:p>
    <w:p w:rsidR="00391F47" w:rsidRPr="00C3799A" w:rsidRDefault="00A517E1" w:rsidP="0091170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3799A">
        <w:rPr>
          <w:rFonts w:ascii="Times New Roman" w:hAnsi="Times New Roman"/>
          <w:sz w:val="24"/>
          <w:szCs w:val="24"/>
        </w:rPr>
        <w:t>Uchwała</w:t>
      </w:r>
      <w:r w:rsidR="00391F47" w:rsidRPr="00C3799A">
        <w:rPr>
          <w:rFonts w:ascii="Times New Roman" w:hAnsi="Times New Roman"/>
          <w:sz w:val="24"/>
          <w:szCs w:val="24"/>
        </w:rPr>
        <w:t xml:space="preserve"> Nr XLV/324/2023 w sprawie </w:t>
      </w:r>
      <w:r w:rsidRPr="00C3799A">
        <w:rPr>
          <w:rFonts w:ascii="Times New Roman" w:hAnsi="Times New Roman"/>
          <w:sz w:val="24"/>
          <w:szCs w:val="24"/>
        </w:rPr>
        <w:t>uchylenia uchwały w sprawie zaciągnięcia kredytu długoterminowego, została podjęta w głosowaniu jawnym, przyjęta została jednogłośnie.</w:t>
      </w:r>
    </w:p>
    <w:p w:rsidR="00A517E1" w:rsidRPr="00C3799A" w:rsidRDefault="00A517E1" w:rsidP="00A517E1">
      <w:pPr>
        <w:ind w:firstLine="708"/>
        <w:rPr>
          <w:rFonts w:ascii="Times New Roman" w:hAnsi="Times New Roman"/>
          <w:sz w:val="24"/>
          <w:szCs w:val="24"/>
        </w:rPr>
      </w:pPr>
    </w:p>
    <w:p w:rsidR="00A517E1" w:rsidRPr="00C3799A" w:rsidRDefault="00A517E1" w:rsidP="00A517E1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3799A">
        <w:rPr>
          <w:rFonts w:ascii="Times New Roman" w:hAnsi="Times New Roman"/>
          <w:sz w:val="24"/>
          <w:szCs w:val="24"/>
        </w:rPr>
        <w:lastRenderedPageBreak/>
        <w:t>w sprawie wprowadzenia zmian w budżecie gminy na 2023 r.;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A517E1" w:rsidRPr="00C3799A" w:rsidRDefault="00A517E1" w:rsidP="00A517E1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A517E1" w:rsidRPr="00C3799A" w:rsidRDefault="00A517E1" w:rsidP="00A517E1">
      <w:pPr>
        <w:ind w:left="360"/>
        <w:rPr>
          <w:rFonts w:ascii="Times New Roman" w:hAnsi="Times New Roman"/>
          <w:sz w:val="24"/>
          <w:szCs w:val="24"/>
        </w:rPr>
      </w:pPr>
    </w:p>
    <w:p w:rsidR="00A517E1" w:rsidRPr="00C3799A" w:rsidRDefault="00A517E1" w:rsidP="00A517E1">
      <w:pPr>
        <w:ind w:firstLine="708"/>
        <w:rPr>
          <w:rFonts w:ascii="Times New Roman" w:hAnsi="Times New Roman"/>
          <w:sz w:val="24"/>
          <w:szCs w:val="24"/>
        </w:rPr>
      </w:pPr>
      <w:r w:rsidRPr="00C3799A">
        <w:rPr>
          <w:rFonts w:ascii="Times New Roman" w:hAnsi="Times New Roman"/>
          <w:sz w:val="24"/>
          <w:szCs w:val="24"/>
        </w:rPr>
        <w:t>Uchwała Nr XLV/325/2023 w sprawie wprowadzenia zmian w budżecie gminy na 2023 r., została podjęta w głosowaniu jawnym, przyjęta została jednogłośnie.</w:t>
      </w:r>
    </w:p>
    <w:p w:rsidR="00A517E1" w:rsidRPr="00C3799A" w:rsidRDefault="00A517E1" w:rsidP="00A517E1">
      <w:pPr>
        <w:ind w:firstLine="708"/>
        <w:rPr>
          <w:rFonts w:ascii="Times New Roman" w:hAnsi="Times New Roman"/>
          <w:sz w:val="24"/>
          <w:szCs w:val="24"/>
        </w:rPr>
      </w:pPr>
    </w:p>
    <w:p w:rsidR="00A517E1" w:rsidRPr="00C3799A" w:rsidRDefault="00A517E1" w:rsidP="00A517E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3799A">
        <w:rPr>
          <w:rFonts w:ascii="Times New Roman" w:hAnsi="Times New Roman"/>
          <w:sz w:val="24"/>
          <w:szCs w:val="24"/>
        </w:rPr>
        <w:t xml:space="preserve">w sprawie </w:t>
      </w:r>
      <w:r w:rsidRPr="00C3799A">
        <w:rPr>
          <w:rFonts w:ascii="Times New Roman" w:hAnsi="Times New Roman"/>
          <w:bCs/>
          <w:sz w:val="24"/>
          <w:szCs w:val="24"/>
        </w:rPr>
        <w:t>zmian w wieloletniej prognozie finansowej Gminy Jasienica Rosielna;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A517E1" w:rsidRPr="00C3799A" w:rsidRDefault="00A517E1" w:rsidP="00A517E1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Justyna Wołoszyn 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517E1" w:rsidRPr="00C3799A" w:rsidTr="00A517E1">
        <w:trPr>
          <w:jc w:val="center"/>
        </w:trPr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A517E1" w:rsidRPr="00C3799A" w:rsidRDefault="00A517E1" w:rsidP="00A517E1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A517E1" w:rsidRPr="00C3799A" w:rsidRDefault="00A517E1" w:rsidP="00A517E1">
      <w:pPr>
        <w:rPr>
          <w:rFonts w:ascii="Times New Roman" w:hAnsi="Times New Roman"/>
          <w:sz w:val="24"/>
          <w:szCs w:val="24"/>
        </w:rPr>
      </w:pPr>
    </w:p>
    <w:p w:rsidR="00A517E1" w:rsidRPr="00C3799A" w:rsidRDefault="00A517E1" w:rsidP="00A517E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3799A">
        <w:rPr>
          <w:rFonts w:ascii="Times New Roman" w:hAnsi="Times New Roman"/>
          <w:sz w:val="24"/>
          <w:szCs w:val="24"/>
        </w:rPr>
        <w:t xml:space="preserve">Uchwała Nr XLV/326/2023 w sprawie </w:t>
      </w:r>
      <w:r w:rsidRPr="00C3799A">
        <w:rPr>
          <w:rFonts w:ascii="Times New Roman" w:hAnsi="Times New Roman"/>
          <w:bCs/>
          <w:sz w:val="24"/>
          <w:szCs w:val="24"/>
        </w:rPr>
        <w:t xml:space="preserve">zmian w wieloletniej prognozie finansowej Gminy Jasienica Rosielna, </w:t>
      </w:r>
      <w:r w:rsidRPr="00C3799A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A517E1" w:rsidRPr="00C3799A" w:rsidRDefault="00A517E1" w:rsidP="00A517E1">
      <w:pPr>
        <w:rPr>
          <w:rFonts w:ascii="Times New Roman" w:hAnsi="Times New Roman"/>
          <w:sz w:val="24"/>
          <w:szCs w:val="24"/>
        </w:rPr>
      </w:pPr>
    </w:p>
    <w:p w:rsidR="00CA5190" w:rsidRPr="00C3799A" w:rsidRDefault="00A517E1" w:rsidP="00CA519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3799A">
        <w:rPr>
          <w:rFonts w:ascii="Times New Roman" w:hAnsi="Times New Roman"/>
          <w:sz w:val="24"/>
          <w:szCs w:val="24"/>
        </w:rPr>
        <w:t xml:space="preserve">w sprawie </w:t>
      </w:r>
      <w:r w:rsidR="00CA5190" w:rsidRPr="00C3799A">
        <w:rPr>
          <w:rFonts w:ascii="Times New Roman" w:hAnsi="Times New Roman"/>
          <w:sz w:val="24"/>
          <w:szCs w:val="24"/>
        </w:rPr>
        <w:t xml:space="preserve">udzielenia pomocy finansowej dla </w:t>
      </w:r>
      <w:r w:rsidR="00CA5190" w:rsidRPr="00C3799A">
        <w:rPr>
          <w:rFonts w:ascii="Times New Roman" w:hAnsi="Times New Roman"/>
          <w:sz w:val="24"/>
          <w:szCs w:val="24"/>
        </w:rPr>
        <w:t>Powiatu Brzozowskiego w 2023 r.;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CA5190" w:rsidRPr="00C3799A" w:rsidTr="00F22E67">
        <w:trPr>
          <w:jc w:val="center"/>
        </w:trPr>
        <w:tc>
          <w:tcPr>
            <w:tcW w:w="2310" w:type="dxa"/>
          </w:tcPr>
          <w:p w:rsidR="00CA5190" w:rsidRPr="00C3799A" w:rsidRDefault="00CA5190" w:rsidP="00CA519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CA5190" w:rsidRPr="00C3799A" w:rsidTr="00F22E67">
        <w:trPr>
          <w:jc w:val="center"/>
        </w:trPr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CA5190" w:rsidRPr="00C3799A" w:rsidTr="00F22E67">
        <w:trPr>
          <w:jc w:val="center"/>
        </w:trPr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CA5190" w:rsidRPr="00C3799A" w:rsidTr="00F22E67">
        <w:trPr>
          <w:jc w:val="center"/>
        </w:trPr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C3799A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CA5190" w:rsidRPr="00C3799A" w:rsidRDefault="00CA5190" w:rsidP="00CA5190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CA5190" w:rsidRPr="00C3799A" w:rsidTr="00F22E67">
        <w:trPr>
          <w:jc w:val="center"/>
        </w:trPr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CA5190" w:rsidRPr="00C3799A" w:rsidTr="00F22E67">
        <w:trPr>
          <w:jc w:val="center"/>
        </w:trPr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A5190" w:rsidRPr="00C3799A" w:rsidTr="00F22E67">
        <w:trPr>
          <w:jc w:val="center"/>
        </w:trPr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A5190" w:rsidRPr="00C3799A" w:rsidTr="00F22E67">
        <w:trPr>
          <w:jc w:val="center"/>
        </w:trPr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A5190" w:rsidRPr="00C3799A" w:rsidTr="00F22E67">
        <w:trPr>
          <w:jc w:val="center"/>
        </w:trPr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A5190" w:rsidRPr="00C3799A" w:rsidTr="00F22E67">
        <w:trPr>
          <w:jc w:val="center"/>
        </w:trPr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A5190" w:rsidRPr="00C3799A" w:rsidTr="00F22E67">
        <w:trPr>
          <w:jc w:val="center"/>
        </w:trPr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A5190" w:rsidRPr="00C3799A" w:rsidTr="00F22E67">
        <w:trPr>
          <w:jc w:val="center"/>
        </w:trPr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A5190" w:rsidRPr="00C3799A" w:rsidTr="00F22E67">
        <w:trPr>
          <w:jc w:val="center"/>
        </w:trPr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A5190" w:rsidRPr="00C3799A" w:rsidTr="00F22E67">
        <w:trPr>
          <w:jc w:val="center"/>
        </w:trPr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A5190" w:rsidRPr="00C3799A" w:rsidTr="00F22E67">
        <w:trPr>
          <w:jc w:val="center"/>
        </w:trPr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A5190" w:rsidRPr="00C3799A" w:rsidTr="00F22E67">
        <w:trPr>
          <w:jc w:val="center"/>
        </w:trPr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A5190" w:rsidRPr="00C3799A" w:rsidTr="00F22E67">
        <w:trPr>
          <w:jc w:val="center"/>
        </w:trPr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A5190" w:rsidRPr="00C3799A" w:rsidTr="00F22E67">
        <w:trPr>
          <w:jc w:val="center"/>
        </w:trPr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A5190" w:rsidRPr="00C3799A" w:rsidTr="00F22E67">
        <w:trPr>
          <w:jc w:val="center"/>
        </w:trPr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A5190" w:rsidRPr="00C3799A" w:rsidTr="00F22E67">
        <w:trPr>
          <w:jc w:val="center"/>
        </w:trPr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CA5190" w:rsidRPr="00C3799A" w:rsidRDefault="00CA5190" w:rsidP="00F22E67">
            <w:pPr>
              <w:rPr>
                <w:rFonts w:ascii="Times New Roman" w:hAnsi="Times New Roman"/>
                <w:sz w:val="24"/>
                <w:szCs w:val="24"/>
              </w:rPr>
            </w:pPr>
            <w:r w:rsidRPr="00C3799A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A517E1" w:rsidRPr="00C3799A" w:rsidRDefault="00A517E1" w:rsidP="00CA5190">
      <w:pPr>
        <w:rPr>
          <w:rFonts w:ascii="Times New Roman" w:hAnsi="Times New Roman"/>
          <w:sz w:val="24"/>
          <w:szCs w:val="24"/>
        </w:rPr>
      </w:pPr>
    </w:p>
    <w:p w:rsidR="00CA5190" w:rsidRPr="00C3799A" w:rsidRDefault="00CA5190" w:rsidP="00CA519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3799A">
        <w:rPr>
          <w:rFonts w:ascii="Times New Roman" w:hAnsi="Times New Roman"/>
          <w:sz w:val="24"/>
          <w:szCs w:val="24"/>
        </w:rPr>
        <w:t xml:space="preserve">Uchwała Nr XLV/327/2023 w sprawie </w:t>
      </w:r>
      <w:r w:rsidRPr="00C3799A">
        <w:rPr>
          <w:rFonts w:ascii="Times New Roman" w:hAnsi="Times New Roman"/>
          <w:sz w:val="24"/>
          <w:szCs w:val="24"/>
        </w:rPr>
        <w:t xml:space="preserve">udzielenia pomocy finansowej dla </w:t>
      </w:r>
      <w:r w:rsidRPr="00C3799A">
        <w:rPr>
          <w:rFonts w:ascii="Times New Roman" w:hAnsi="Times New Roman"/>
          <w:sz w:val="24"/>
          <w:szCs w:val="24"/>
        </w:rPr>
        <w:t xml:space="preserve">Powiatu Brzozowskiego w 2023 r., </w:t>
      </w:r>
      <w:r w:rsidRPr="00C3799A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CA5190" w:rsidRPr="00C3799A" w:rsidRDefault="00CA5190" w:rsidP="00CA519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3799A" w:rsidRPr="00C3799A" w:rsidRDefault="00C3799A" w:rsidP="00CA519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3799A" w:rsidRPr="00C3799A" w:rsidRDefault="00C3799A" w:rsidP="00CA519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3799A" w:rsidRPr="00C3799A" w:rsidRDefault="00C3799A" w:rsidP="00C3799A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  <w:r w:rsidRPr="00C3799A">
        <w:rPr>
          <w:rFonts w:ascii="Times New Roman" w:hAnsi="Times New Roman"/>
          <w:sz w:val="24"/>
          <w:szCs w:val="24"/>
        </w:rPr>
        <w:t xml:space="preserve">Jasienica Rosielna, </w:t>
      </w:r>
      <w:r w:rsidRPr="00C3799A">
        <w:rPr>
          <w:rFonts w:ascii="Times New Roman" w:hAnsi="Times New Roman"/>
          <w:sz w:val="24"/>
          <w:szCs w:val="24"/>
        </w:rPr>
        <w:t>24.11</w:t>
      </w:r>
      <w:r w:rsidRPr="00C3799A">
        <w:rPr>
          <w:rFonts w:ascii="Times New Roman" w:hAnsi="Times New Roman"/>
          <w:sz w:val="24"/>
          <w:szCs w:val="24"/>
        </w:rPr>
        <w:t>.2023 r.</w:t>
      </w:r>
      <w:r w:rsidRPr="00C3799A">
        <w:rPr>
          <w:rFonts w:ascii="Times New Roman" w:hAnsi="Times New Roman"/>
          <w:sz w:val="24"/>
          <w:szCs w:val="24"/>
        </w:rPr>
        <w:tab/>
        <w:t xml:space="preserve">          Sporządziła:</w:t>
      </w:r>
    </w:p>
    <w:p w:rsidR="00C3799A" w:rsidRPr="00C3799A" w:rsidRDefault="00C3799A" w:rsidP="00C3799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3799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Karolina Szwerc</w:t>
      </w:r>
    </w:p>
    <w:p w:rsidR="00C3799A" w:rsidRPr="00C3799A" w:rsidRDefault="00C3799A" w:rsidP="00CA519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C3799A" w:rsidRPr="00C3799A" w:rsidSect="00C3799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3974"/>
    <w:multiLevelType w:val="hybridMultilevel"/>
    <w:tmpl w:val="669AA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C56D1"/>
    <w:multiLevelType w:val="hybridMultilevel"/>
    <w:tmpl w:val="CD68A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E6883"/>
    <w:multiLevelType w:val="hybridMultilevel"/>
    <w:tmpl w:val="CD68A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457BD"/>
    <w:multiLevelType w:val="hybridMultilevel"/>
    <w:tmpl w:val="CD68A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21147"/>
    <w:multiLevelType w:val="hybridMultilevel"/>
    <w:tmpl w:val="CD68A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C75AC"/>
    <w:multiLevelType w:val="hybridMultilevel"/>
    <w:tmpl w:val="CD68A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3F"/>
    <w:rsid w:val="00391F47"/>
    <w:rsid w:val="004F6DEC"/>
    <w:rsid w:val="005976E8"/>
    <w:rsid w:val="00911709"/>
    <w:rsid w:val="00A517E1"/>
    <w:rsid w:val="00B8614E"/>
    <w:rsid w:val="00B8663F"/>
    <w:rsid w:val="00BE361B"/>
    <w:rsid w:val="00C3799A"/>
    <w:rsid w:val="00CA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3D81C-2DB3-4CAF-8CB0-E374FFAB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663F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8663F"/>
    <w:pPr>
      <w:ind w:left="720"/>
      <w:contextualSpacing/>
    </w:pPr>
  </w:style>
  <w:style w:type="table" w:styleId="Tabela-Siatka">
    <w:name w:val="Table Grid"/>
    <w:uiPriority w:val="59"/>
    <w:rsid w:val="00B866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1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70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1153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Szwerc</dc:creator>
  <cp:keywords/>
  <dc:description/>
  <cp:lastModifiedBy>Karolina Szwerc</cp:lastModifiedBy>
  <cp:revision>2</cp:revision>
  <cp:lastPrinted>2023-11-24T08:27:00Z</cp:lastPrinted>
  <dcterms:created xsi:type="dcterms:W3CDTF">2023-11-24T06:55:00Z</dcterms:created>
  <dcterms:modified xsi:type="dcterms:W3CDTF">2023-11-24T08:27:00Z</dcterms:modified>
</cp:coreProperties>
</file>