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11" w:rsidRPr="00C311CB" w:rsidRDefault="00933F11" w:rsidP="00933F11">
      <w:pPr>
        <w:spacing w:after="0" w:line="252" w:lineRule="auto"/>
        <w:jc w:val="center"/>
        <w:rPr>
          <w:b/>
          <w:sz w:val="26"/>
          <w:szCs w:val="26"/>
        </w:rPr>
      </w:pPr>
      <w:r w:rsidRPr="00C311CB">
        <w:rPr>
          <w:b/>
          <w:sz w:val="26"/>
          <w:szCs w:val="26"/>
        </w:rPr>
        <w:t>Wykaz podjętych uchwał Rady Gminy w Jasienicy Rosielnej na X</w:t>
      </w:r>
      <w:r>
        <w:rPr>
          <w:b/>
          <w:sz w:val="26"/>
          <w:szCs w:val="26"/>
        </w:rPr>
        <w:t>X</w:t>
      </w:r>
      <w:r w:rsidRPr="00C311CB">
        <w:rPr>
          <w:b/>
          <w:sz w:val="26"/>
          <w:szCs w:val="26"/>
        </w:rPr>
        <w:t xml:space="preserve"> sesji Rady Gminy </w:t>
      </w:r>
      <w:r w:rsidR="00AB0C46">
        <w:rPr>
          <w:b/>
          <w:sz w:val="26"/>
          <w:szCs w:val="26"/>
        </w:rPr>
        <w:br/>
      </w:r>
      <w:r w:rsidRPr="00C311CB">
        <w:rPr>
          <w:b/>
          <w:sz w:val="26"/>
          <w:szCs w:val="26"/>
        </w:rPr>
        <w:t xml:space="preserve">w Jasienicy Rosielnej, która odbyła się w dniu </w:t>
      </w:r>
      <w:r>
        <w:rPr>
          <w:b/>
          <w:sz w:val="26"/>
          <w:szCs w:val="26"/>
        </w:rPr>
        <w:t>6 listopada</w:t>
      </w:r>
      <w:r w:rsidRPr="00C311CB">
        <w:rPr>
          <w:b/>
          <w:sz w:val="26"/>
          <w:szCs w:val="26"/>
        </w:rPr>
        <w:t xml:space="preserve"> 2020 r.</w:t>
      </w:r>
    </w:p>
    <w:p w:rsidR="00933F11" w:rsidRPr="00C311CB" w:rsidRDefault="00933F11" w:rsidP="00933F11">
      <w:pPr>
        <w:spacing w:after="0"/>
      </w:pPr>
    </w:p>
    <w:p w:rsidR="00933F11" w:rsidRPr="00E549BD" w:rsidRDefault="00933F11" w:rsidP="00933F11">
      <w:pPr>
        <w:pStyle w:val="Akapitzlist"/>
        <w:numPr>
          <w:ilvl w:val="0"/>
          <w:numId w:val="4"/>
        </w:numPr>
        <w:rPr>
          <w:rFonts w:cs="Calibri"/>
          <w:sz w:val="24"/>
          <w:szCs w:val="24"/>
        </w:rPr>
      </w:pPr>
      <w:r w:rsidRPr="00E549BD">
        <w:rPr>
          <w:rFonts w:cs="Calibri"/>
          <w:b/>
          <w:sz w:val="24"/>
          <w:szCs w:val="24"/>
        </w:rPr>
        <w:t>Uchwała Nr XX/129/2020 w sprawie zgody na sprzedaż nieruchomości gruntowej niezabudowanej, stanowiącej własność Gminy Jasienica Rosielna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Procent głosów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100.00 %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933F11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</w:tbl>
    <w:p w:rsidR="00933F11" w:rsidRPr="00E549BD" w:rsidRDefault="00933F11" w:rsidP="00933F11">
      <w:pPr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Oddany głos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Mariusz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  <w:r w:rsidRPr="00E549B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933F11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</w:tbl>
    <w:p w:rsidR="00933F11" w:rsidRPr="00E549BD" w:rsidRDefault="00933F11" w:rsidP="00933F11">
      <w:pPr>
        <w:rPr>
          <w:rFonts w:cs="Calibri"/>
          <w:b/>
          <w:sz w:val="24"/>
          <w:szCs w:val="24"/>
        </w:rPr>
      </w:pPr>
    </w:p>
    <w:p w:rsidR="00933F11" w:rsidRPr="00E549BD" w:rsidRDefault="00933F11" w:rsidP="00933F11">
      <w:pPr>
        <w:jc w:val="both"/>
        <w:rPr>
          <w:rFonts w:cs="Calibri"/>
          <w:sz w:val="24"/>
          <w:szCs w:val="24"/>
        </w:rPr>
      </w:pPr>
      <w:r w:rsidRPr="00E549BD">
        <w:rPr>
          <w:rFonts w:cs="Calibri"/>
          <w:sz w:val="24"/>
          <w:szCs w:val="24"/>
        </w:rPr>
        <w:t>Uchwała Nr XX/129/2020 w sprawie zgody na sprzedaż nieruchomości gruntowej niezabudowanej, stanowiącej własność Gminy Jasienica Rosielna,</w:t>
      </w:r>
      <w:r w:rsidRPr="00E549BD">
        <w:rPr>
          <w:rFonts w:cs="Calibri"/>
          <w:color w:val="FF0000"/>
          <w:sz w:val="24"/>
          <w:szCs w:val="24"/>
        </w:rPr>
        <w:t xml:space="preserve"> </w:t>
      </w:r>
      <w:r w:rsidRPr="00E549BD">
        <w:rPr>
          <w:rFonts w:cs="Calibri"/>
          <w:sz w:val="24"/>
          <w:szCs w:val="24"/>
        </w:rPr>
        <w:t xml:space="preserve">została podjęta </w:t>
      </w:r>
      <w:r w:rsidRPr="00E549BD">
        <w:rPr>
          <w:rFonts w:cs="Calibri"/>
          <w:sz w:val="24"/>
          <w:szCs w:val="24"/>
        </w:rPr>
        <w:br/>
        <w:t>w głosowaniu jawnym, przyjęta została jednogłośnie.</w:t>
      </w:r>
    </w:p>
    <w:p w:rsidR="00933F11" w:rsidRPr="00E549BD" w:rsidRDefault="00933F11" w:rsidP="00933F11">
      <w:pPr>
        <w:pStyle w:val="Akapitzlist"/>
        <w:rPr>
          <w:rFonts w:cs="Calibri"/>
          <w:b/>
          <w:sz w:val="24"/>
          <w:szCs w:val="24"/>
        </w:rPr>
      </w:pPr>
    </w:p>
    <w:p w:rsidR="00933F11" w:rsidRPr="00E549BD" w:rsidRDefault="00933F11" w:rsidP="00933F11">
      <w:pPr>
        <w:pStyle w:val="Akapitzlist"/>
        <w:numPr>
          <w:ilvl w:val="0"/>
          <w:numId w:val="4"/>
        </w:numPr>
        <w:rPr>
          <w:rFonts w:cs="Calibri"/>
          <w:sz w:val="24"/>
          <w:szCs w:val="24"/>
        </w:rPr>
      </w:pPr>
      <w:r w:rsidRPr="00E549BD">
        <w:rPr>
          <w:rFonts w:cs="Calibri"/>
          <w:b/>
          <w:sz w:val="24"/>
          <w:szCs w:val="24"/>
        </w:rPr>
        <w:t>Uchwała Nr XX/130/2020 w sprawie zgody na nieodpłatne nabycie na rzecz Gminy Jasienica Rosielna nieruchomości gruntowej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Procent głosów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100.00 %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933F11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</w:tbl>
    <w:p w:rsidR="00933F11" w:rsidRPr="00E549BD" w:rsidRDefault="00933F11" w:rsidP="00933F11">
      <w:pPr>
        <w:rPr>
          <w:rFonts w:cs="Calibr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Oddany głos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lastRenderedPageBreak/>
              <w:t xml:space="preserve">Krzysztof Śnieżek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Mariusz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  <w:r w:rsidRPr="00E549B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933F11" w:rsidRPr="00E549BD" w:rsidTr="001B1CA0">
        <w:trPr>
          <w:jc w:val="center"/>
        </w:trPr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33F11" w:rsidRPr="00E549BD" w:rsidRDefault="00933F11" w:rsidP="001B1CA0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</w:tbl>
    <w:p w:rsidR="00933F11" w:rsidRPr="00E549BD" w:rsidRDefault="00933F11" w:rsidP="00933F11">
      <w:pPr>
        <w:jc w:val="both"/>
        <w:rPr>
          <w:rFonts w:cs="Calibri"/>
          <w:b/>
          <w:color w:val="FF0000"/>
          <w:sz w:val="24"/>
          <w:szCs w:val="24"/>
        </w:rPr>
      </w:pPr>
    </w:p>
    <w:p w:rsidR="00933F11" w:rsidRPr="00E549BD" w:rsidRDefault="00933F11" w:rsidP="00933F11">
      <w:pPr>
        <w:jc w:val="both"/>
        <w:rPr>
          <w:rFonts w:cs="Calibri"/>
          <w:sz w:val="24"/>
          <w:szCs w:val="24"/>
        </w:rPr>
      </w:pPr>
      <w:r w:rsidRPr="00E549BD">
        <w:rPr>
          <w:rFonts w:cs="Calibri"/>
          <w:sz w:val="24"/>
          <w:szCs w:val="24"/>
        </w:rPr>
        <w:t>Uchwała Nr XX/130/2020 w sprawie zgody na nieodpłatne nabycie na rzecz Gminy Jasienica Rosielna nieruchomości gruntowej, została podjęta w głosowaniu jawnym, przyjęta została jednogłośnie.</w:t>
      </w:r>
    </w:p>
    <w:p w:rsidR="00F06974" w:rsidRPr="00E549BD" w:rsidRDefault="00F06974" w:rsidP="00F06974">
      <w:pPr>
        <w:pStyle w:val="Akapitzlist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E549BD">
        <w:rPr>
          <w:rFonts w:cs="Calibri"/>
          <w:b/>
          <w:sz w:val="24"/>
          <w:szCs w:val="24"/>
        </w:rPr>
        <w:t xml:space="preserve">Uchwała Nr XX/131/2020 w sprawie niedochodzenia należności z tytułu rekompensaty, o której mowa w art. 10 ust. 1 pkt 1 ustawy z dnia 8 marca 2013 r. </w:t>
      </w:r>
      <w:r w:rsidRPr="00E549BD">
        <w:rPr>
          <w:rFonts w:cs="Calibri"/>
          <w:b/>
          <w:sz w:val="24"/>
          <w:szCs w:val="24"/>
        </w:rPr>
        <w:br/>
        <w:t>o przeciwdziałaniu nadmiernym opóźnieniom w transakcjach handlowych</w:t>
      </w:r>
    </w:p>
    <w:p w:rsidR="00F06974" w:rsidRPr="00E549BD" w:rsidRDefault="00F06974" w:rsidP="00F06974">
      <w:pPr>
        <w:pStyle w:val="Akapitzlist"/>
        <w:jc w:val="both"/>
        <w:rPr>
          <w:rFonts w:cs="Calibri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F06974">
            <w:pPr>
              <w:ind w:left="360"/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Procent głosów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100.00 %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F06974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</w:tbl>
    <w:p w:rsidR="00F06974" w:rsidRPr="00E549BD" w:rsidRDefault="00F06974" w:rsidP="00F06974">
      <w:pPr>
        <w:rPr>
          <w:rFonts w:cs="Calibr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Oddany głos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Mariusz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  <w:r w:rsidRPr="00E549B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</w:tbl>
    <w:p w:rsidR="00F06974" w:rsidRPr="00E549BD" w:rsidRDefault="00F06974" w:rsidP="00F06974">
      <w:pPr>
        <w:jc w:val="both"/>
        <w:rPr>
          <w:rFonts w:cs="Calibri"/>
          <w:sz w:val="24"/>
          <w:szCs w:val="24"/>
        </w:rPr>
      </w:pPr>
    </w:p>
    <w:p w:rsidR="000F7DF5" w:rsidRPr="00E549BD" w:rsidRDefault="00F06974" w:rsidP="000F7DF5">
      <w:pPr>
        <w:jc w:val="both"/>
        <w:rPr>
          <w:rFonts w:cs="Calibri"/>
          <w:sz w:val="24"/>
          <w:szCs w:val="24"/>
        </w:rPr>
      </w:pPr>
      <w:r w:rsidRPr="00E549BD">
        <w:rPr>
          <w:rFonts w:cs="Calibri"/>
          <w:sz w:val="24"/>
          <w:szCs w:val="24"/>
        </w:rPr>
        <w:t xml:space="preserve">Uchwała Nr XX/131/2020 w sprawie niedochodzenia należności z tytułu rekompensaty, </w:t>
      </w:r>
      <w:r w:rsidRPr="00E549BD">
        <w:rPr>
          <w:rFonts w:cs="Calibri"/>
          <w:sz w:val="24"/>
          <w:szCs w:val="24"/>
        </w:rPr>
        <w:br/>
        <w:t>o której mowa w art. 10 ust. 1 pkt 1 ustawy z dnia 8 marca 2013 r. o przeciwdziałaniu nadmiernym opóźnieniom w transakcjach handlowych</w:t>
      </w:r>
      <w:r w:rsidR="000F7DF5">
        <w:rPr>
          <w:rFonts w:cs="Calibri"/>
          <w:sz w:val="24"/>
          <w:szCs w:val="24"/>
        </w:rPr>
        <w:t>,</w:t>
      </w:r>
      <w:r w:rsidR="000F7DF5" w:rsidRPr="000F7DF5">
        <w:rPr>
          <w:rFonts w:cs="Calibri"/>
          <w:sz w:val="24"/>
          <w:szCs w:val="24"/>
        </w:rPr>
        <w:t xml:space="preserve"> </w:t>
      </w:r>
      <w:r w:rsidR="000F7DF5" w:rsidRPr="00E549BD">
        <w:rPr>
          <w:rFonts w:cs="Calibri"/>
          <w:sz w:val="24"/>
          <w:szCs w:val="24"/>
        </w:rPr>
        <w:t>została podjęta w głosowaniu jawnym, przyjęta została jednogłośnie.</w:t>
      </w:r>
    </w:p>
    <w:p w:rsidR="00F06974" w:rsidRPr="00E549BD" w:rsidRDefault="00F06974" w:rsidP="00F06974">
      <w:pPr>
        <w:jc w:val="both"/>
        <w:rPr>
          <w:rFonts w:cs="Calibri"/>
          <w:sz w:val="24"/>
          <w:szCs w:val="24"/>
        </w:rPr>
      </w:pPr>
    </w:p>
    <w:p w:rsidR="00B53510" w:rsidRPr="00E549BD" w:rsidRDefault="00F06974" w:rsidP="000F7DF5">
      <w:pPr>
        <w:pStyle w:val="Akapitzlist"/>
        <w:numPr>
          <w:ilvl w:val="0"/>
          <w:numId w:val="4"/>
        </w:numPr>
        <w:jc w:val="both"/>
        <w:rPr>
          <w:rFonts w:cs="Calibri"/>
          <w:b/>
          <w:color w:val="FF0000"/>
          <w:sz w:val="24"/>
          <w:szCs w:val="24"/>
        </w:rPr>
      </w:pPr>
      <w:r w:rsidRPr="00E549BD">
        <w:rPr>
          <w:rFonts w:cs="Calibri"/>
          <w:b/>
          <w:sz w:val="24"/>
          <w:szCs w:val="24"/>
        </w:rPr>
        <w:lastRenderedPageBreak/>
        <w:t>Uchwała Nr XX/132/2020 w sprawie określenia wysokości stawek podatku od nieruchomości w Gminie Jasienica Rosielna</w:t>
      </w:r>
    </w:p>
    <w:p w:rsidR="00F06974" w:rsidRPr="00E549BD" w:rsidRDefault="00F06974" w:rsidP="00F06974">
      <w:pPr>
        <w:pStyle w:val="Akapitzlist"/>
        <w:rPr>
          <w:rFonts w:cs="Calibri"/>
          <w:b/>
          <w:color w:val="FF0000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F06974">
            <w:pPr>
              <w:pStyle w:val="Akapitzlist"/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Procent głosów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92.31 %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  <w:tr w:rsidR="00F06974" w:rsidRPr="00E549BD" w:rsidTr="0073280D">
        <w:trPr>
          <w:jc w:val="center"/>
        </w:trPr>
        <w:tc>
          <w:tcPr>
            <w:tcW w:w="2310" w:type="dxa"/>
          </w:tcPr>
          <w:p w:rsidR="00F06974" w:rsidRPr="00E549BD" w:rsidRDefault="00F06974" w:rsidP="00E549B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Wstrzymuj</w:t>
            </w:r>
            <w:r w:rsidR="00E549BD">
              <w:rPr>
                <w:rFonts w:cs="Calibri"/>
                <w:sz w:val="24"/>
                <w:szCs w:val="24"/>
              </w:rPr>
              <w:t>ę się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7.69 %</w:t>
            </w:r>
          </w:p>
        </w:tc>
      </w:tr>
    </w:tbl>
    <w:p w:rsidR="00F06974" w:rsidRPr="00E549BD" w:rsidRDefault="00F06974" w:rsidP="00F06974">
      <w:pPr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Oddany głos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Wstrzymuje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sie</w:t>
            </w:r>
            <w:proofErr w:type="spellEnd"/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Mariusz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  <w:r w:rsidRPr="00E549B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F06974" w:rsidRPr="00E549BD" w:rsidTr="00F06974">
        <w:trPr>
          <w:jc w:val="center"/>
        </w:trPr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6974" w:rsidRPr="00E549BD" w:rsidRDefault="00F06974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</w:tbl>
    <w:p w:rsidR="00F06974" w:rsidRPr="00E549BD" w:rsidRDefault="00F06974" w:rsidP="00F06974">
      <w:pPr>
        <w:rPr>
          <w:rFonts w:cs="Calibri"/>
          <w:sz w:val="24"/>
          <w:szCs w:val="24"/>
        </w:rPr>
      </w:pPr>
    </w:p>
    <w:p w:rsidR="00E549BD" w:rsidRPr="00E549BD" w:rsidRDefault="00F06974" w:rsidP="00E549BD">
      <w:pPr>
        <w:jc w:val="both"/>
        <w:rPr>
          <w:rFonts w:cs="Calibri"/>
          <w:sz w:val="24"/>
          <w:szCs w:val="24"/>
        </w:rPr>
      </w:pPr>
      <w:r w:rsidRPr="00E549BD">
        <w:rPr>
          <w:rFonts w:cs="Calibri"/>
          <w:sz w:val="24"/>
          <w:szCs w:val="24"/>
        </w:rPr>
        <w:t xml:space="preserve">Uchwała Nr XX/132/2020 w sprawie określenia wysokości stawek podatku od nieruchomości </w:t>
      </w:r>
      <w:r w:rsidR="000F7DF5">
        <w:rPr>
          <w:rFonts w:cs="Calibri"/>
          <w:sz w:val="24"/>
          <w:szCs w:val="24"/>
        </w:rPr>
        <w:br/>
      </w:r>
      <w:r w:rsidRPr="00E549BD">
        <w:rPr>
          <w:rFonts w:cs="Calibri"/>
          <w:sz w:val="24"/>
          <w:szCs w:val="24"/>
        </w:rPr>
        <w:t>w Gminie Jasienica Rosielna, została podjęt</w:t>
      </w:r>
      <w:r w:rsidR="00E549BD" w:rsidRPr="00E549BD">
        <w:rPr>
          <w:rFonts w:cs="Calibri"/>
          <w:sz w:val="24"/>
          <w:szCs w:val="24"/>
        </w:rPr>
        <w:t xml:space="preserve">a w głosowaniu jawnym, przyjęta, 12 głosów „za”, </w:t>
      </w:r>
      <w:r w:rsidR="00AB0C46">
        <w:rPr>
          <w:rFonts w:cs="Calibri"/>
          <w:sz w:val="24"/>
          <w:szCs w:val="24"/>
        </w:rPr>
        <w:br/>
      </w:r>
      <w:r w:rsidR="00E549BD" w:rsidRPr="00E549BD">
        <w:rPr>
          <w:rFonts w:cs="Calibri"/>
          <w:sz w:val="24"/>
          <w:szCs w:val="24"/>
        </w:rPr>
        <w:t>1 „wstrzymujący się”.</w:t>
      </w:r>
    </w:p>
    <w:p w:rsidR="00F06974" w:rsidRPr="00E549BD" w:rsidRDefault="00F06974" w:rsidP="00E549BD">
      <w:pPr>
        <w:pStyle w:val="Akapitzlist"/>
        <w:numPr>
          <w:ilvl w:val="0"/>
          <w:numId w:val="4"/>
        </w:numPr>
        <w:jc w:val="both"/>
        <w:rPr>
          <w:rFonts w:cs="Calibri"/>
          <w:b/>
          <w:color w:val="FF0000"/>
          <w:sz w:val="24"/>
          <w:szCs w:val="24"/>
        </w:rPr>
      </w:pPr>
      <w:r w:rsidRPr="00E549BD">
        <w:rPr>
          <w:rFonts w:cs="Calibri"/>
          <w:b/>
          <w:sz w:val="24"/>
          <w:szCs w:val="24"/>
        </w:rPr>
        <w:t xml:space="preserve">Uchwała Nr XX/133/2020 </w:t>
      </w:r>
      <w:r w:rsidR="00E549BD" w:rsidRPr="00E549BD">
        <w:rPr>
          <w:rFonts w:cs="Calibri"/>
          <w:b/>
          <w:sz w:val="24"/>
          <w:szCs w:val="24"/>
        </w:rPr>
        <w:t>w sprawie określenia wysokości stawek podatku od środków transportowych w Gminie Jasienica Rosielna</w:t>
      </w:r>
    </w:p>
    <w:p w:rsidR="00F06974" w:rsidRPr="00E549BD" w:rsidRDefault="00F06974" w:rsidP="00F06974">
      <w:pPr>
        <w:pStyle w:val="Akapitzlist"/>
        <w:rPr>
          <w:rFonts w:cs="Calibri"/>
          <w:color w:val="FF0000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Procent głosów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100.00 %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E549B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Wstrzymuj</w:t>
            </w:r>
            <w:r>
              <w:rPr>
                <w:rFonts w:cs="Calibri"/>
                <w:sz w:val="24"/>
                <w:szCs w:val="24"/>
              </w:rPr>
              <w:t>ę się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</w:tbl>
    <w:p w:rsidR="00E549BD" w:rsidRPr="00E549BD" w:rsidRDefault="00E549BD" w:rsidP="00E549BD">
      <w:pPr>
        <w:rPr>
          <w:rFonts w:cs="Calibr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Oddany głos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Mariusz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  <w:r w:rsidRPr="00E549B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lastRenderedPageBreak/>
              <w:t xml:space="preserve">Stefan Mroczka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</w:tbl>
    <w:p w:rsidR="00F06974" w:rsidRPr="00E549BD" w:rsidRDefault="00F06974" w:rsidP="00F06974">
      <w:pPr>
        <w:pStyle w:val="Akapitzlist"/>
        <w:rPr>
          <w:rFonts w:cs="Calibri"/>
          <w:color w:val="FF0000"/>
          <w:sz w:val="24"/>
          <w:szCs w:val="24"/>
        </w:rPr>
      </w:pPr>
    </w:p>
    <w:p w:rsidR="00E549BD" w:rsidRPr="00E549BD" w:rsidRDefault="00E549BD" w:rsidP="00E549BD">
      <w:pPr>
        <w:jc w:val="both"/>
        <w:rPr>
          <w:rFonts w:cs="Calibri"/>
          <w:sz w:val="24"/>
          <w:szCs w:val="24"/>
        </w:rPr>
      </w:pPr>
      <w:r w:rsidRPr="00E549BD">
        <w:rPr>
          <w:rFonts w:cs="Calibri"/>
          <w:sz w:val="24"/>
          <w:szCs w:val="24"/>
        </w:rPr>
        <w:t>Uchwała Nr XX/133/2020 w sprawie określenia wysokości stawek podatku od środków transportowych w Gminie Jasienica Rosielna, została podjęta w głosowaniu jawnym, przyjęta została jednogłośnie.</w:t>
      </w:r>
    </w:p>
    <w:p w:rsidR="00E549BD" w:rsidRPr="000F7DF5" w:rsidRDefault="00E549BD" w:rsidP="00E549B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color w:val="FF0000"/>
          <w:sz w:val="24"/>
          <w:szCs w:val="24"/>
        </w:rPr>
      </w:pPr>
      <w:r w:rsidRPr="00E549BD">
        <w:rPr>
          <w:rFonts w:cs="Calibri"/>
          <w:b/>
          <w:sz w:val="24"/>
          <w:szCs w:val="24"/>
        </w:rPr>
        <w:t xml:space="preserve">Uchwała Nr XX/134/2020 w sprawie wprowadzenia zmian w budżecie gminy na 2020 </w:t>
      </w:r>
      <w:r w:rsidR="00AB0C46">
        <w:rPr>
          <w:rFonts w:cs="Calibri"/>
          <w:b/>
          <w:sz w:val="24"/>
          <w:szCs w:val="24"/>
        </w:rPr>
        <w:t xml:space="preserve"> r.</w:t>
      </w:r>
    </w:p>
    <w:p w:rsidR="000F7DF5" w:rsidRPr="000F7DF5" w:rsidRDefault="000F7DF5" w:rsidP="000F7DF5">
      <w:pPr>
        <w:pStyle w:val="Akapitzlist"/>
        <w:spacing w:after="0" w:line="360" w:lineRule="auto"/>
        <w:jc w:val="both"/>
        <w:rPr>
          <w:rFonts w:cs="Calibri"/>
          <w:b/>
          <w:color w:val="FF0000"/>
          <w:sz w:val="12"/>
          <w:szCs w:val="12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E549BD">
            <w:pPr>
              <w:ind w:left="360"/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Procent głosów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100.00 %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  <w:tr w:rsidR="00E549BD" w:rsidRPr="00E549BD" w:rsidTr="0073280D">
        <w:trPr>
          <w:jc w:val="center"/>
        </w:trPr>
        <w:tc>
          <w:tcPr>
            <w:tcW w:w="2310" w:type="dxa"/>
          </w:tcPr>
          <w:p w:rsidR="00E549BD" w:rsidRPr="00E549BD" w:rsidRDefault="00E549BD" w:rsidP="00E549B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0.00 %</w:t>
            </w:r>
          </w:p>
        </w:tc>
      </w:tr>
    </w:tbl>
    <w:p w:rsidR="00E549BD" w:rsidRPr="00E549BD" w:rsidRDefault="00E549BD" w:rsidP="00E549BD">
      <w:pPr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b/>
                <w:sz w:val="24"/>
                <w:szCs w:val="24"/>
              </w:rPr>
              <w:t>Oddany głos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Mariusz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  <w:r w:rsidRPr="00E549B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Jan </w:t>
            </w:r>
            <w:proofErr w:type="spellStart"/>
            <w:r w:rsidRPr="00E549BD">
              <w:rPr>
                <w:rFonts w:cs="Calibri"/>
                <w:sz w:val="24"/>
                <w:szCs w:val="24"/>
              </w:rPr>
              <w:t>Masłyk</w:t>
            </w:r>
            <w:proofErr w:type="spellEnd"/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  <w:tr w:rsidR="00E549BD" w:rsidRPr="00E549BD" w:rsidTr="00E549BD">
        <w:trPr>
          <w:jc w:val="center"/>
        </w:trPr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E549BD" w:rsidRPr="00E549BD" w:rsidRDefault="00E549BD" w:rsidP="0073280D">
            <w:pPr>
              <w:rPr>
                <w:rFonts w:cs="Calibri"/>
                <w:sz w:val="24"/>
                <w:szCs w:val="24"/>
              </w:rPr>
            </w:pPr>
            <w:r w:rsidRPr="00E549BD">
              <w:rPr>
                <w:rFonts w:cs="Calibri"/>
                <w:sz w:val="24"/>
                <w:szCs w:val="24"/>
              </w:rPr>
              <w:t>Jestem za</w:t>
            </w:r>
          </w:p>
        </w:tc>
      </w:tr>
    </w:tbl>
    <w:p w:rsidR="00E549BD" w:rsidRPr="00E549BD" w:rsidRDefault="00E549BD" w:rsidP="00E549BD">
      <w:pPr>
        <w:pStyle w:val="Akapitzlist"/>
        <w:rPr>
          <w:rFonts w:cs="Calibri"/>
          <w:sz w:val="24"/>
          <w:szCs w:val="24"/>
        </w:rPr>
      </w:pPr>
    </w:p>
    <w:p w:rsidR="00E549BD" w:rsidRPr="00E549BD" w:rsidRDefault="00E549BD" w:rsidP="00E549BD">
      <w:pPr>
        <w:jc w:val="both"/>
        <w:rPr>
          <w:rFonts w:cs="Calibri"/>
          <w:sz w:val="24"/>
          <w:szCs w:val="24"/>
        </w:rPr>
      </w:pPr>
      <w:r w:rsidRPr="00E549BD">
        <w:rPr>
          <w:rFonts w:cs="Calibri"/>
          <w:sz w:val="24"/>
          <w:szCs w:val="24"/>
        </w:rPr>
        <w:t>Uchwała Nr XX/134/2020 w sprawie wprowadzenia zmian w budżecie gminy na 2020, została podjęta w głosowaniu jawnym, przyjęta została jednogłośnie.</w:t>
      </w:r>
    </w:p>
    <w:p w:rsidR="006E470F" w:rsidRDefault="006E470F" w:rsidP="00E549BD">
      <w:pPr>
        <w:pStyle w:val="Akapitzlist"/>
        <w:ind w:left="142"/>
        <w:rPr>
          <w:color w:val="FF0000"/>
        </w:rPr>
      </w:pPr>
    </w:p>
    <w:p w:rsidR="00E549BD" w:rsidRPr="006E470F" w:rsidRDefault="006E470F" w:rsidP="006E470F">
      <w:pPr>
        <w:tabs>
          <w:tab w:val="left" w:pos="6495"/>
        </w:tabs>
      </w:pPr>
      <w:r>
        <w:tab/>
      </w:r>
      <w:bookmarkStart w:id="0" w:name="_GoBack"/>
      <w:bookmarkEnd w:id="0"/>
    </w:p>
    <w:sectPr w:rsidR="00E549BD" w:rsidRPr="006E470F" w:rsidSect="00AB0C46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01" w:rsidRDefault="005A3701" w:rsidP="00AB0C46">
      <w:pPr>
        <w:spacing w:after="0" w:line="240" w:lineRule="auto"/>
      </w:pPr>
      <w:r>
        <w:separator/>
      </w:r>
    </w:p>
  </w:endnote>
  <w:endnote w:type="continuationSeparator" w:id="0">
    <w:p w:rsidR="005A3701" w:rsidRDefault="005A3701" w:rsidP="00AB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826270"/>
      <w:docPartObj>
        <w:docPartGallery w:val="Page Numbers (Bottom of Page)"/>
        <w:docPartUnique/>
      </w:docPartObj>
    </w:sdtPr>
    <w:sdtEndPr/>
    <w:sdtContent>
      <w:p w:rsidR="00AB0C46" w:rsidRDefault="00AB0C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70F">
          <w:rPr>
            <w:noProof/>
          </w:rPr>
          <w:t>4</w:t>
        </w:r>
        <w:r>
          <w:fldChar w:fldCharType="end"/>
        </w:r>
      </w:p>
    </w:sdtContent>
  </w:sdt>
  <w:p w:rsidR="00AB0C46" w:rsidRDefault="00AB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01" w:rsidRDefault="005A3701" w:rsidP="00AB0C46">
      <w:pPr>
        <w:spacing w:after="0" w:line="240" w:lineRule="auto"/>
      </w:pPr>
      <w:r>
        <w:separator/>
      </w:r>
    </w:p>
  </w:footnote>
  <w:footnote w:type="continuationSeparator" w:id="0">
    <w:p w:rsidR="005A3701" w:rsidRDefault="005A3701" w:rsidP="00AB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7732"/>
    <w:multiLevelType w:val="hybridMultilevel"/>
    <w:tmpl w:val="30D0EE50"/>
    <w:lvl w:ilvl="0" w:tplc="9AEE368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2B3"/>
    <w:multiLevelType w:val="hybridMultilevel"/>
    <w:tmpl w:val="30D0EE50"/>
    <w:lvl w:ilvl="0" w:tplc="9AEE368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3EFF"/>
    <w:multiLevelType w:val="hybridMultilevel"/>
    <w:tmpl w:val="30D0EE50"/>
    <w:lvl w:ilvl="0" w:tplc="9AEE368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031148"/>
    <w:multiLevelType w:val="hybridMultilevel"/>
    <w:tmpl w:val="30D0EE50"/>
    <w:lvl w:ilvl="0" w:tplc="9AEE368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661A14"/>
    <w:multiLevelType w:val="hybridMultilevel"/>
    <w:tmpl w:val="6922CC4A"/>
    <w:lvl w:ilvl="0" w:tplc="BA7475FC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75F7F"/>
    <w:multiLevelType w:val="hybridMultilevel"/>
    <w:tmpl w:val="30D0EE50"/>
    <w:lvl w:ilvl="0" w:tplc="9AEE368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323D"/>
    <w:multiLevelType w:val="hybridMultilevel"/>
    <w:tmpl w:val="00F87AA8"/>
    <w:lvl w:ilvl="0" w:tplc="E4EA7DA8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2383"/>
    <w:multiLevelType w:val="hybridMultilevel"/>
    <w:tmpl w:val="4DC25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11"/>
    <w:rsid w:val="000F7DF5"/>
    <w:rsid w:val="004E4E45"/>
    <w:rsid w:val="005A3701"/>
    <w:rsid w:val="006E470F"/>
    <w:rsid w:val="00933F11"/>
    <w:rsid w:val="00AB0C46"/>
    <w:rsid w:val="00B53510"/>
    <w:rsid w:val="00E549BD"/>
    <w:rsid w:val="00F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C3C9B-1A63-4DCC-BE11-BDA3BDB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F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F11"/>
    <w:pPr>
      <w:spacing w:line="252" w:lineRule="auto"/>
      <w:ind w:left="720"/>
      <w:contextualSpacing/>
    </w:pPr>
  </w:style>
  <w:style w:type="table" w:styleId="Tabela-Siatka">
    <w:name w:val="Table Grid"/>
    <w:uiPriority w:val="59"/>
    <w:rsid w:val="00933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4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D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2020-11-10T08:04:00Z</cp:lastPrinted>
  <dcterms:created xsi:type="dcterms:W3CDTF">2020-11-19T06:29:00Z</dcterms:created>
  <dcterms:modified xsi:type="dcterms:W3CDTF">2020-11-19T06:29:00Z</dcterms:modified>
</cp:coreProperties>
</file>